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F71" w:rsidRPr="00542F71" w:rsidRDefault="00542F71" w:rsidP="00542F71">
      <w:pPr>
        <w:shd w:val="clear" w:color="auto" w:fill="FBFCFC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по лепке из солёного теста для первого года обучения</w:t>
      </w:r>
    </w:p>
    <w:p w:rsidR="00542F71" w:rsidRPr="00542F71" w:rsidRDefault="00542F71" w:rsidP="00542F71">
      <w:pPr>
        <w:shd w:val="clear" w:color="auto" w:fill="FBFCFC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000000"/>
          <w:sz w:val="23"/>
          <w:lang w:eastAsia="ru-RU"/>
        </w:rPr>
        <w:t xml:space="preserve">Педагог - </w:t>
      </w:r>
      <w:proofErr w:type="spellStart"/>
      <w:r w:rsidRPr="00542F71">
        <w:rPr>
          <w:rFonts w:ascii="Calibri" w:eastAsia="Times New Roman" w:hAnsi="Calibri" w:cs="Times New Roman"/>
          <w:b/>
          <w:bCs/>
          <w:color w:val="000000"/>
          <w:sz w:val="23"/>
          <w:lang w:eastAsia="ru-RU"/>
        </w:rPr>
        <w:t>Шот</w:t>
      </w:r>
      <w:proofErr w:type="spellEnd"/>
      <w:r w:rsidRPr="00542F71">
        <w:rPr>
          <w:rFonts w:ascii="Calibri" w:eastAsia="Times New Roman" w:hAnsi="Calibri" w:cs="Times New Roman"/>
          <w:b/>
          <w:bCs/>
          <w:color w:val="000000"/>
          <w:sz w:val="23"/>
          <w:lang w:eastAsia="ru-RU"/>
        </w:rPr>
        <w:t xml:space="preserve"> Галина Дмитриевна</w:t>
      </w:r>
    </w:p>
    <w:p w:rsidR="00542F71" w:rsidRPr="00542F71" w:rsidRDefault="00542F71" w:rsidP="00542F71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Тема: </w:t>
      </w:r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Декоративное панно.</w:t>
      </w:r>
    </w:p>
    <w:p w:rsidR="00542F71" w:rsidRPr="00542F71" w:rsidRDefault="00542F71" w:rsidP="00542F71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работа: Крепление элементов. Внешнее оформление изделия.</w:t>
      </w:r>
    </w:p>
    <w:p w:rsidR="00542F71" w:rsidRPr="00542F71" w:rsidRDefault="00542F71" w:rsidP="00542F71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Материалы и оборудование: раскрашенные, покрытые лаком элементы панно из солёного теста, универсальный секундный клей, основа, рама для панно, эскиз декоративного панно в цвете.</w:t>
      </w:r>
    </w:p>
    <w:p w:rsidR="00542F71" w:rsidRPr="00542F71" w:rsidRDefault="00542F71" w:rsidP="00542F71">
      <w:pPr>
        <w:numPr>
          <w:ilvl w:val="0"/>
          <w:numId w:val="1"/>
        </w:numPr>
        <w:spacing w:after="0" w:line="240" w:lineRule="auto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Крепление элементов.</w:t>
      </w:r>
    </w:p>
    <w:p w:rsidR="00542F71" w:rsidRPr="00542F71" w:rsidRDefault="00542F71" w:rsidP="00542F71">
      <w:pPr>
        <w:shd w:val="clear" w:color="auto" w:fill="FBFCFC"/>
        <w:spacing w:after="0" w:line="240" w:lineRule="auto"/>
        <w:ind w:left="720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Вставить подготовленную основу в рамку и закрепить. Разложить элементы панно на картине, опираясь на эскиз. Приклеить их поочерёдно на основу.</w:t>
      </w:r>
    </w:p>
    <w:p w:rsidR="00542F71" w:rsidRPr="00542F71" w:rsidRDefault="00542F71" w:rsidP="00542F71">
      <w:pPr>
        <w:numPr>
          <w:ilvl w:val="0"/>
          <w:numId w:val="2"/>
        </w:numPr>
        <w:spacing w:after="0" w:line="240" w:lineRule="auto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Внешнее оформление изделия.</w:t>
      </w:r>
    </w:p>
    <w:p w:rsidR="00542F71" w:rsidRPr="00542F71" w:rsidRDefault="00542F71" w:rsidP="00542F71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F71">
        <w:rPr>
          <w:rFonts w:ascii="Times New Roman" w:eastAsia="Times New Roman" w:hAnsi="Times New Roman" w:cs="Times New Roman"/>
          <w:color w:val="111111"/>
          <w:sz w:val="25"/>
          <w:szCs w:val="25"/>
          <w:bdr w:val="none" w:sz="0" w:space="0" w:color="auto" w:frame="1"/>
          <w:lang w:eastAsia="ru-RU"/>
        </w:rPr>
        <w:t>Чтобы панно, выполненное на основе теста, выглядело более интересным, можно использовать дополнительные материалы и приспособления.</w:t>
      </w:r>
    </w:p>
    <w:p w:rsidR="00542F71" w:rsidRPr="00542F71" w:rsidRDefault="00542F71" w:rsidP="00542F71">
      <w:pPr>
        <w:shd w:val="clear" w:color="auto" w:fill="FBFCFC"/>
        <w:spacing w:after="0" w:line="240" w:lineRule="auto"/>
        <w:ind w:left="720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Образец панно из солёного теста с применением текстиля,</w:t>
      </w:r>
    </w:p>
    <w:p w:rsidR="00542F71" w:rsidRPr="00542F71" w:rsidRDefault="00542F71" w:rsidP="00542F71">
      <w:pPr>
        <w:shd w:val="clear" w:color="auto" w:fill="FBFCFC"/>
        <w:spacing w:after="0" w:line="240" w:lineRule="auto"/>
        <w:ind w:left="720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природного материала</w:t>
      </w:r>
    </w:p>
    <w:p w:rsidR="00542F71" w:rsidRPr="00542F71" w:rsidRDefault="00542F71" w:rsidP="00542F71">
      <w:pPr>
        <w:shd w:val="clear" w:color="auto" w:fill="FBFCFC"/>
        <w:spacing w:after="0" w:line="240" w:lineRule="auto"/>
        <w:ind w:left="720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обучающейся</w:t>
      </w:r>
      <w:proofErr w:type="gramEnd"/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объёдинения «Изобразительное искусство» СЦДТ</w:t>
      </w:r>
    </w:p>
    <w:p w:rsidR="00542F71" w:rsidRPr="00542F71" w:rsidRDefault="00542F71" w:rsidP="00542F71">
      <w:pPr>
        <w:shd w:val="clear" w:color="auto" w:fill="FBFCFC"/>
        <w:spacing w:after="0" w:line="240" w:lineRule="auto"/>
        <w:ind w:left="720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104104" cy="2910439"/>
            <wp:effectExtent l="19050" t="0" r="0" b="0"/>
            <wp:docPr id="1" name="Рисунок 0" descr="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177" cy="291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71" w:rsidRPr="00542F71" w:rsidRDefault="00542F71" w:rsidP="00542F71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542F71" w:rsidRPr="00542F71" w:rsidRDefault="00542F71" w:rsidP="00542F71">
      <w:pPr>
        <w:shd w:val="clear" w:color="auto" w:fill="FBFCFC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Соблюдать технику безопасности при работе с универсальным секундным клеем.</w:t>
      </w:r>
    </w:p>
    <w:p w:rsidR="00542F71" w:rsidRPr="00542F71" w:rsidRDefault="00542F71" w:rsidP="00542F71">
      <w:pPr>
        <w:shd w:val="clear" w:color="auto" w:fill="FBFCFC"/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542F71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Пятая и шестая недели обучения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Задание по лепке из солёного теста для подготовительного года обучения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 xml:space="preserve">Педагог - </w:t>
      </w:r>
      <w:proofErr w:type="spellStart"/>
      <w:r w:rsidRPr="00542F7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Шот</w:t>
      </w:r>
      <w:proofErr w:type="spellEnd"/>
      <w:r w:rsidRPr="00542F7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 xml:space="preserve"> Галина Дмитриевна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Тема: </w:t>
      </w:r>
      <w:r w:rsidRPr="00542F7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Украшение из солёного теста для кухни.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работа: Приготовление солёного теста. Лепка горшочка с цветами.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Материалы и оборудование: пшеничная мука, соль «Экстра», посуда для замешивания теста, стакан с водой, мерный стакан, гуашь, стеки, зубочистки, дощечка, фартук и нарукавники.</w:t>
      </w:r>
      <w:proofErr w:type="gramEnd"/>
    </w:p>
    <w:p w:rsidR="00542F71" w:rsidRPr="00542F71" w:rsidRDefault="00542F71" w:rsidP="00542F71">
      <w:pPr>
        <w:numPr>
          <w:ilvl w:val="0"/>
          <w:numId w:val="3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Приготовить цветное солёное тесто.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Готовое тесто разделить на несколько частей и окрасить каждую часть густой гуашью до насыщенного цвета.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Правильное тесто не должно прилипать к рукам, должно быть достаточно крепким, но и не рассыпчатым.</w:t>
      </w:r>
    </w:p>
    <w:p w:rsidR="00542F71" w:rsidRPr="00542F71" w:rsidRDefault="00542F71" w:rsidP="00542F71">
      <w:pPr>
        <w:numPr>
          <w:ilvl w:val="0"/>
          <w:numId w:val="4"/>
        </w:numPr>
        <w:spacing w:after="0" w:line="34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Вылепить горшочек с цветами.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Задание можно выполнить одним из способов: конструктивным, пластическим, комбинированным.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ind w:left="709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Для скрепления деталей изделия можно применить воду или зубочистки. Присоединяя все детали изделия при помощи зубочисток, нужно предварительно смазать водой те места, которые необходимо соединить.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При выполнении задания помнить о технике безопасности при работе с солёным тестом,  зубочистками, со стеками.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Горшочек с цветами можно высушить открытым способом, на солнышке, в газовой духовке, духовом шкафу (помочь вам в этом должен взрослый). Изделие считается высушенным, если при постукивании по нему пальцем раздаётся звонкий звук.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9B59B6"/>
          <w:lang w:eastAsia="ru-RU"/>
        </w:rPr>
        <w:t xml:space="preserve">Жду  </w:t>
      </w:r>
      <w:proofErr w:type="spellStart"/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9B59B6"/>
          <w:lang w:eastAsia="ru-RU"/>
        </w:rPr>
        <w:t>фотоотчетов</w:t>
      </w:r>
      <w:proofErr w:type="spellEnd"/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9B59B6"/>
          <w:lang w:eastAsia="ru-RU"/>
        </w:rPr>
        <w:t xml:space="preserve"> от Вас на электронную почту </w:t>
      </w:r>
      <w:r w:rsidRPr="00542F71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shd w:val="clear" w:color="auto" w:fill="9B59B6"/>
          <w:lang w:eastAsia="ru-RU"/>
        </w:rPr>
        <w:t>  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Задание по лепке из солёного теста для первого года обучения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 xml:space="preserve">Педагог - </w:t>
      </w:r>
      <w:proofErr w:type="spellStart"/>
      <w:r w:rsidRPr="00542F7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Шот</w:t>
      </w:r>
      <w:proofErr w:type="spellEnd"/>
      <w:r w:rsidRPr="00542F7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 xml:space="preserve"> Галина Дмитриевна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Тема: </w:t>
      </w:r>
      <w:r w:rsidRPr="00542F7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Декоративное панно.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работа: Раскрашивание элементов панно. Лакировка элементов панно.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Материалы и оборудование: элементы панно из солёного теста, гуашь, кисти, стакан с водой, палитра, дощечка (или подкладной лист бумаги, или клеёнка), бесцветный лак для ногтей (можно применить лак для волос или </w:t>
      </w:r>
      <w:r w:rsidRPr="00542F71">
        <w:rPr>
          <w:rFonts w:ascii="Calibri" w:eastAsia="Times New Roman" w:hAnsi="Calibri" w:cs="Times New Roman"/>
          <w:color w:val="000000"/>
          <w:sz w:val="25"/>
          <w:szCs w:val="25"/>
          <w:bdr w:val="none" w:sz="0" w:space="0" w:color="auto" w:frame="1"/>
          <w:lang w:eastAsia="ru-RU"/>
        </w:rPr>
        <w:t>канцелярский клей в прозрачном тюбике, или мебельный лак), </w:t>
      </w: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фартук и нарукавники.</w:t>
      </w:r>
    </w:p>
    <w:p w:rsidR="00542F71" w:rsidRPr="00542F71" w:rsidRDefault="00542F71" w:rsidP="00542F71">
      <w:pPr>
        <w:numPr>
          <w:ilvl w:val="0"/>
          <w:numId w:val="5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Подобрать цвета для раскрашивания элементов панно.</w:t>
      </w:r>
    </w:p>
    <w:p w:rsidR="00542F71" w:rsidRPr="00542F71" w:rsidRDefault="00542F71" w:rsidP="00542F71">
      <w:pPr>
        <w:numPr>
          <w:ilvl w:val="0"/>
          <w:numId w:val="5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Раскрасить элементы панно.</w:t>
      </w:r>
    </w:p>
    <w:p w:rsidR="00542F71" w:rsidRPr="00542F71" w:rsidRDefault="00542F71" w:rsidP="00542F71">
      <w:pPr>
        <w:numPr>
          <w:ilvl w:val="0"/>
          <w:numId w:val="5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Лакировка элементов панно.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ru-RU"/>
        </w:rPr>
        <w:t>Если вы хотите сохранить работу надолго или кому-то  подарить,  нужно покрыть раскрашенные гуашью поверхности элементов панно из солёного теста бесцветным лаком для ногтей или лаком для волос, или канцелярским клеем в прозрачном тюбике, или мебельным лаком (это должен выполнить взрослый). Лак придаст элементам панно яркость и блеск.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9B59B6"/>
          <w:lang w:eastAsia="ru-RU"/>
        </w:rPr>
        <w:t xml:space="preserve">Жду  </w:t>
      </w:r>
      <w:proofErr w:type="spellStart"/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9B59B6"/>
          <w:lang w:eastAsia="ru-RU"/>
        </w:rPr>
        <w:t>фотоотчетов</w:t>
      </w:r>
      <w:proofErr w:type="spellEnd"/>
      <w:r w:rsidRPr="00542F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shd w:val="clear" w:color="auto" w:fill="9B59B6"/>
          <w:lang w:eastAsia="ru-RU"/>
        </w:rPr>
        <w:t xml:space="preserve"> от Вас на электронную почту </w:t>
      </w:r>
      <w:r w:rsidRPr="00542F71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shd w:val="clear" w:color="auto" w:fill="9B59B6"/>
          <w:lang w:eastAsia="ru-RU"/>
        </w:rPr>
        <w:t>  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Четвёртая неделя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по лепке из солёного теста для первого года обучения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Педагог - </w:t>
      </w:r>
      <w:proofErr w:type="spellStart"/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Шот</w:t>
      </w:r>
      <w:proofErr w:type="spellEnd"/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Галина Дмитриевна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Тема: </w:t>
      </w:r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Декоративное панно.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работа: Приготовление солёного теста. Лепка элементов панно на свободную тему.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Материалы и оборудование: лист бумаги формата А</w:t>
      </w:r>
      <w:proofErr w:type="gramStart"/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</w:t>
      </w:r>
      <w:proofErr w:type="gramEnd"/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 эскизом декоративного панно, основа, рама для панно, пшеничная мука, соль «Экстра», посуда для замешивания теста, стакан с водой, мерный стакан, стеки, зубочистки, дощечка, фартук и нарукавники.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Вопросы для повторения: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Что такое эскиз?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Что такое панно?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Какие материалы необходимы для замешивания теста?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Какие инструменты используют для изготовления изделий из солёного теста?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Как замешивается тесто?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В какой пропорции берём ингредиенты для замешивания теста?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 Как добавляют воду?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Что делают, если при вымешивании тесто крошится?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Что делают, если тесто получается слишком мягким?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Что можно применить для скрепления деталей изделий?</w:t>
      </w:r>
    </w:p>
    <w:p w:rsidR="00542F71" w:rsidRPr="00542F71" w:rsidRDefault="00542F71" w:rsidP="00542F71">
      <w:pPr>
        <w:numPr>
          <w:ilvl w:val="0"/>
          <w:numId w:val="6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Приготовить солёное тесто.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09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Правильное тесто не должно прилипать к рукам, должно быть достаточно крепким, но и не рассыпчатым.</w:t>
      </w:r>
    </w:p>
    <w:p w:rsidR="00542F71" w:rsidRPr="00542F71" w:rsidRDefault="00542F71" w:rsidP="00542F71">
      <w:pPr>
        <w:numPr>
          <w:ilvl w:val="0"/>
          <w:numId w:val="7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Вылепить элементы панно на свободную тему.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Соблюдать технику безопасности при работе с солёным тестом,  зубочистками, со стеками.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Элементы панно из солёного теста можно высушить открытым способом, на солнышке, батарее, в газовой духовке, духовом шкафу. Изделие считается высушенным, если при постукивании по нему пальцем раздаётся звонкий звук.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542F71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</w:p>
    <w:p w:rsidR="00542F71" w:rsidRPr="00542F71" w:rsidRDefault="00542F71" w:rsidP="00542F71">
      <w:pPr>
        <w:shd w:val="clear" w:color="auto" w:fill="FBFCFC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542F71">
        <w:rPr>
          <w:rFonts w:ascii="Georgia" w:eastAsia="Times New Roman" w:hAnsi="Georgia" w:cs="Times New Roman"/>
          <w:color w:val="000000"/>
          <w:sz w:val="20"/>
          <w:szCs w:val="20"/>
          <w:bdr w:val="none" w:sz="0" w:space="0" w:color="auto" w:frame="1"/>
          <w:shd w:val="clear" w:color="auto" w:fill="7B03FA"/>
          <w:lang w:eastAsia="ru-RU"/>
        </w:rPr>
        <w:t>ТРЕТЬЯ НЕДЕЛЯ ОБУЧЕНИЯ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по лепке из солёного теста для первого года обучения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Тема: </w:t>
      </w:r>
      <w:r w:rsidRPr="00542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Декоративное панно.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работа: Составление эскизов декоративного панно.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Материалы и оборудование: основа, рама для панно, лист бумаги формата А</w:t>
      </w:r>
      <w:proofErr w:type="gramStart"/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</w:t>
      </w:r>
      <w:proofErr w:type="gramEnd"/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карандаш, ластик, гуашь или акварель, кисти, стакан с водой, палитра.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Эскиз</w:t>
      </w: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– подготовленный набросок к произведению, отражающий поиски наилучшего воплощения творческого замысла. Эскиз может быть выполнен в различной технике. В процессе работы над картиной, скульптурой и т.д. художник обычно создаёт несколько эскизов. Наиболее удачные, с его точки зрения, он использует в дальнейшем, развивая и дополняя ранее найденное решение.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Панно</w:t>
      </w: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– произведение или скульптура (барельеф) декоративного характера. Оно предназначается для определённого и постоянного места в интерьере или на фасаде здания. Панно обычно служит для украшения стен, потолка и т.д. Тесная связь с архитектурой сближает панно с монументальной живописью. Но в отличие от последнего панно пишется на холсте, прикреплённом к подрамнику подобно обычной станковой картине.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Декоративное панно может быть также резное, текстильное и др.</w:t>
      </w:r>
    </w:p>
    <w:p w:rsidR="00542F71" w:rsidRPr="00542F71" w:rsidRDefault="00542F71" w:rsidP="00542F71">
      <w:pPr>
        <w:numPr>
          <w:ilvl w:val="0"/>
          <w:numId w:val="8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Выбрать основу для панно.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Прежде чем приступить к работе, нужно выбрать основу для панно. Для панно подойдёт основа из плотного картона. Иногда картон обтягивают или оклеивают тканью. Очень хорошо смотрятся в качестве фона обои, особенно фактурные. Их нужно как следует приклеить к плотному картону.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Вообще основой для панно из солёного теста могут послужить и керамическое блюдо или тарелка, стекло, плотная потолочная или керамическая плитка, деревянная дощечка, рамка для фото… Словом, осмотритесь вокруг, и вы найдёте много полезного!</w:t>
      </w:r>
    </w:p>
    <w:p w:rsidR="00542F71" w:rsidRPr="00542F71" w:rsidRDefault="00542F71" w:rsidP="00542F71">
      <w:pPr>
        <w:numPr>
          <w:ilvl w:val="0"/>
          <w:numId w:val="9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Определить вид рамы для панно.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основы панно понадобится рама. Неправильно подобранная, она может испортить всю композицию. Вершина мастерства – рама, самостоятельно украшенная рисунком, соответствующим сюжету и цветовой гамме картины.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Вам </w:t>
      </w:r>
      <w:proofErr w:type="gramStart"/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понадобится</w:t>
      </w:r>
      <w:proofErr w:type="gramEnd"/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уже готовая рама для картины или фотографии. Сразу учитывайте её  размер: маленькую раму не нужно перегружать деталями, особенно объёмными.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Раму для панно можно окрасить в необходимый вам цвет.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Сегодня существует множество способов декорирования рам. Например, </w:t>
      </w:r>
      <w:proofErr w:type="spellStart"/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декупаж</w:t>
      </w:r>
      <w:proofErr w:type="spellEnd"/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– аппликация тканью или тонкими салфетками, создание </w:t>
      </w: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кракелюр</w:t>
      </w: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– декоративных трещинок, создающих эффект старения, и прочее. Если вы владеете такими техниками, смело применяйте их в своей работе!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Рамку также можно украсить бусинами, ракушками, кружевом, тесьмой и т.д. Но здесь важно не потерять чувство меры.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Очень эффектно смотрится узор рамы, переходящий на фон панно, или, наоборот, детали панно, выступающие на раму или повторяющиеся на ней.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Образцы декоративных панно из солёного теста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обучающихся  прошлых лет</w:t>
      </w:r>
    </w:p>
    <w:p w:rsid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объёдинения «Изобразительное искусство» СЦДТ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</w:t>
      </w: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468512" cy="3451733"/>
            <wp:effectExtent l="19050" t="0" r="7988" b="0"/>
            <wp:docPr id="3" name="Рисунок 1" descr="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961" cy="345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37337" cy="3456662"/>
            <wp:effectExtent l="19050" t="0" r="0" b="0"/>
            <wp:docPr id="4" name="Рисунок 3" descr="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539" cy="345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           Рисунок рамы,                           Детали панно, выступающие на раму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             </w:t>
      </w:r>
      <w:proofErr w:type="gramStart"/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переходящий на фон панно</w:t>
      </w:r>
      <w:proofErr w:type="gramEnd"/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Только не превратите создание рамы в самоцель, чтобы она не отвлекала внимания от панно.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И, конечно, вы можете сделать панно на основе из солёного теста, дополнив, при необходимости, лепной рамой.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Образец панно на основе из солёного теста</w:t>
      </w:r>
    </w:p>
    <w:p w:rsid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обучающейся</w:t>
      </w:r>
      <w:proofErr w:type="gramEnd"/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объёдинения «Изобразительное искусство» СЦДТ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793076" cy="2215342"/>
            <wp:effectExtent l="19050" t="0" r="7274" b="0"/>
            <wp:docPr id="5" name="Рисунок 4" descr="загруженно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076" cy="221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Основа (фон) панно выполнен в виде плитки из солёного теста</w:t>
      </w:r>
    </w:p>
    <w:p w:rsidR="00542F71" w:rsidRPr="00542F71" w:rsidRDefault="00542F71" w:rsidP="00542F71">
      <w:pPr>
        <w:numPr>
          <w:ilvl w:val="0"/>
          <w:numId w:val="10"/>
        </w:numPr>
        <w:shd w:val="clear" w:color="auto" w:fill="FFFFFF"/>
        <w:spacing w:after="408" w:line="285" w:lineRule="atLeast"/>
        <w:ind w:left="6" w:firstLine="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Выбрать тему для панно.</w:t>
      </w:r>
    </w:p>
    <w:p w:rsidR="00542F71" w:rsidRPr="00542F71" w:rsidRDefault="00542F71" w:rsidP="00542F71">
      <w:pPr>
        <w:shd w:val="clear" w:color="auto" w:fill="FFFFFF"/>
        <w:spacing w:after="408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Цвет и рисунок определяются задуманным панно.</w:t>
      </w:r>
    </w:p>
    <w:p w:rsidR="00542F71" w:rsidRPr="00542F71" w:rsidRDefault="00542F71" w:rsidP="00542F71">
      <w:pPr>
        <w:shd w:val="clear" w:color="auto" w:fill="FFFFFF"/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F71">
        <w:rPr>
          <w:rFonts w:ascii="Times New Roman" w:eastAsia="Times New Roman" w:hAnsi="Times New Roman" w:cs="Times New Roman"/>
          <w:color w:val="111111"/>
          <w:sz w:val="25"/>
          <w:szCs w:val="25"/>
          <w:bdr w:val="none" w:sz="0" w:space="0" w:color="auto" w:frame="1"/>
          <w:lang w:eastAsia="ru-RU"/>
        </w:rPr>
        <w:t>Для кухни подойдут изображения на дачную тематику, например, панно из соленого теста - подсолнухи. А для спальни и гостиной можно подобрать что-нибудь более изысканное: изображения с тюльпанами, пионами или розами. Не менее актуальна фруктовая тематика, которая будет напоминать о теплых временах года. Декоративные панно, выполненные из теста, могут изображать людей. Вы даже можете сделать картинки всех членов семьи – и повесить такую картину в центре комнаты. Еще одна популярная тема – животные. Это могут быть домашние питомцы, насекомые, птицы и даже персонажи мультфильмов. Благодаря эластичности этого материала и простоте лепки вы быстро слепите любую задуманную фигурку – и уже скоро на стенах в вашем доме будут красоваться новые оригинальные поделки.</w:t>
      </w:r>
    </w:p>
    <w:p w:rsidR="00542F71" w:rsidRPr="00542F71" w:rsidRDefault="00542F71" w:rsidP="00542F71">
      <w:pPr>
        <w:numPr>
          <w:ilvl w:val="0"/>
          <w:numId w:val="11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Составить эскизы декоративного панно.</w:t>
      </w:r>
    </w:p>
    <w:p w:rsidR="00542F71" w:rsidRPr="00542F71" w:rsidRDefault="00542F71" w:rsidP="00542F71">
      <w:pPr>
        <w:numPr>
          <w:ilvl w:val="0"/>
          <w:numId w:val="12"/>
        </w:numPr>
        <w:spacing w:after="0" w:line="261" w:lineRule="atLeast"/>
        <w:ind w:left="378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Выполнить карандашный набросок.</w:t>
      </w:r>
    </w:p>
    <w:p w:rsidR="00542F71" w:rsidRPr="00542F71" w:rsidRDefault="00542F71" w:rsidP="00542F71">
      <w:pPr>
        <w:numPr>
          <w:ilvl w:val="0"/>
          <w:numId w:val="12"/>
        </w:numPr>
        <w:spacing w:after="0" w:line="261" w:lineRule="atLeast"/>
        <w:ind w:left="378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Подобрать цвета для эскиза панно.</w:t>
      </w:r>
    </w:p>
    <w:p w:rsidR="00542F71" w:rsidRPr="00542F71" w:rsidRDefault="00542F71" w:rsidP="00542F71">
      <w:pPr>
        <w:numPr>
          <w:ilvl w:val="0"/>
          <w:numId w:val="12"/>
        </w:numPr>
        <w:spacing w:after="0" w:line="261" w:lineRule="atLeast"/>
        <w:ind w:left="378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Выполнить рисунок в цвете.</w:t>
      </w:r>
    </w:p>
    <w:p w:rsidR="00542F71" w:rsidRPr="00542F71" w:rsidRDefault="00542F71" w:rsidP="00542F71">
      <w:pPr>
        <w:shd w:val="clear" w:color="auto" w:fill="FBFCFC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542F71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  </w:t>
      </w:r>
    </w:p>
    <w:p w:rsidR="00542F71" w:rsidRPr="00542F71" w:rsidRDefault="00542F71" w:rsidP="00542F71">
      <w:pPr>
        <w:shd w:val="clear" w:color="auto" w:fill="FBFCFC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542F71">
        <w:rPr>
          <w:rFonts w:ascii="Georgia" w:eastAsia="Times New Roman" w:hAnsi="Georgia" w:cs="Times New Roman"/>
          <w:color w:val="000000"/>
          <w:sz w:val="20"/>
          <w:szCs w:val="20"/>
          <w:bdr w:val="none" w:sz="0" w:space="0" w:color="auto" w:frame="1"/>
          <w:shd w:val="clear" w:color="auto" w:fill="E74C3C"/>
          <w:lang w:eastAsia="ru-RU"/>
        </w:rPr>
        <w:t>ВТОРАЯ НЕДЕЛЯ ОБУЧЕНИЯ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7B03FA"/>
          <w:sz w:val="28"/>
          <w:lang w:eastAsia="ru-RU"/>
        </w:rPr>
        <w:t>Задание по лепке из солёного теста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7B03FA"/>
          <w:sz w:val="28"/>
          <w:lang w:eastAsia="ru-RU"/>
        </w:rPr>
        <w:t xml:space="preserve">Педагог - </w:t>
      </w:r>
      <w:proofErr w:type="spellStart"/>
      <w:r w:rsidRPr="00542F71">
        <w:rPr>
          <w:rFonts w:ascii="Calibri" w:eastAsia="Times New Roman" w:hAnsi="Calibri" w:cs="Times New Roman"/>
          <w:b/>
          <w:bCs/>
          <w:color w:val="7B03FA"/>
          <w:sz w:val="28"/>
          <w:lang w:eastAsia="ru-RU"/>
        </w:rPr>
        <w:t>Шот</w:t>
      </w:r>
      <w:proofErr w:type="spellEnd"/>
      <w:r w:rsidRPr="00542F71">
        <w:rPr>
          <w:rFonts w:ascii="Calibri" w:eastAsia="Times New Roman" w:hAnsi="Calibri" w:cs="Times New Roman"/>
          <w:b/>
          <w:bCs/>
          <w:color w:val="7B03FA"/>
          <w:sz w:val="28"/>
          <w:lang w:eastAsia="ru-RU"/>
        </w:rPr>
        <w:t xml:space="preserve"> Галина Дмитриевна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Тема: </w:t>
      </w:r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Украшение из солёного теста для кухни.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Практическая работа: Раскрашивание изделия.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Материалы и оборудование: горшочек с цветами из солёного теста, гуашь, кисти, стакан с водой, палитра, дощечка (или подкладной лист бумаги, или клеёнка), фартук и нарукавники.</w:t>
      </w:r>
    </w:p>
    <w:p w:rsidR="00542F71" w:rsidRPr="00542F71" w:rsidRDefault="00542F71" w:rsidP="00542F71">
      <w:pPr>
        <w:numPr>
          <w:ilvl w:val="0"/>
          <w:numId w:val="13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Подобрать цвета для раскрашивания изделия.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После того как вы вылепили горшочек с цветами, высушили и готовы приступить к окрашиванию, продумайте, какие цвета вы будете использовать.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- Как называется наука, которая изучает свойства и оттенки каждого цвета, его влияние на человека, сочетаемость с другими?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- Какие цвета называют </w:t>
      </w: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основными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- Какие цвета называют</w:t>
      </w: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 составными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- Какие цвета называют</w:t>
      </w: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 контрастными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Цветовой круг обычно делят на две части – тёплую и холодную.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- Какие цвета относятся к </w:t>
      </w:r>
      <w:proofErr w:type="gramStart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тёплым</w:t>
      </w:r>
      <w:proofErr w:type="gramEnd"/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- Какие цвета относятся к </w:t>
      </w: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холодным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- Какой цвет является </w:t>
      </w: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нейтральным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С давних лет люди придавали цвету особое значение. Познакомьтесь с символическим значением отдельных цветов.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Красный цвет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это огонь, тепло, солнце, цвет нашей крови, а значит, цвет жизни, цвет опасности, торжественность, цвет праздника, красивый цвет, оберег, любовь.</w:t>
      </w:r>
      <w:proofErr w:type="gramEnd"/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lastRenderedPageBreak/>
        <w:t>Оранжевый цвет 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– цвет солнца, жизнерадостный цвет, приносящий успех и удачу.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Жёлтый цвет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солнечный цвет, золотой, божественный цвет, истина, высокий творческий подъём, вдохновение.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Зелёный цвет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цвет самой природы, цвет жизни, цвет бессмертия, мир зелёных растений, символ возрождения и обновления, юности и молодости, надежды, цвет гармонии.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Голубой</w:t>
      </w:r>
      <w:proofErr w:type="spellEnd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 и </w:t>
      </w:r>
      <w:proofErr w:type="gramStart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синий</w:t>
      </w:r>
      <w:proofErr w:type="gramEnd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 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– цвета неба и воды, общения и эмоциональности. </w:t>
      </w:r>
      <w:proofErr w:type="spellStart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Голубые</w:t>
      </w:r>
      <w:proofErr w:type="spellEnd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 тона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лёгкость, воздушность, чистота, прохлада.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Синий цвет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вечность и устойчивость, тайна и истина.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Фиолетовый цвет 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– цвет философов и поэтов, познания истины, интеллектуальные способности, мистический цвет, роскошь и величие.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Белый цвет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символ чистоты, невинности и нежности.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Чёрный цвет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символ траура и печали, символ торжественности, строгости.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Посмотрите на группы </w:t>
      </w:r>
      <w:proofErr w:type="gramStart"/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гармонических сочетаний</w:t>
      </w:r>
      <w:proofErr w:type="gramEnd"/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цветов, которые помогут вам в работе.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Группы </w:t>
      </w:r>
      <w:proofErr w:type="gramStart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гармонических сочетаний</w:t>
      </w:r>
      <w:proofErr w:type="gramEnd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 родственных цветов:</w:t>
      </w:r>
    </w:p>
    <w:p w:rsidR="00542F71" w:rsidRPr="00542F71" w:rsidRDefault="00542F71" w:rsidP="00542F71">
      <w:pPr>
        <w:numPr>
          <w:ilvl w:val="0"/>
          <w:numId w:val="14"/>
        </w:numPr>
        <w:spacing w:after="0" w:line="261" w:lineRule="atLeast"/>
        <w:ind w:left="749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жёлто-оранжевый;</w:t>
      </w:r>
    </w:p>
    <w:p w:rsidR="00542F71" w:rsidRPr="00542F71" w:rsidRDefault="00542F71" w:rsidP="00542F71">
      <w:pPr>
        <w:numPr>
          <w:ilvl w:val="0"/>
          <w:numId w:val="14"/>
        </w:numPr>
        <w:spacing w:after="0" w:line="261" w:lineRule="atLeast"/>
        <w:ind w:left="749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оранжево-красный;</w:t>
      </w:r>
    </w:p>
    <w:p w:rsidR="00542F71" w:rsidRPr="00542F71" w:rsidRDefault="00542F71" w:rsidP="00542F71">
      <w:pPr>
        <w:numPr>
          <w:ilvl w:val="0"/>
          <w:numId w:val="14"/>
        </w:numPr>
        <w:spacing w:after="0" w:line="261" w:lineRule="atLeast"/>
        <w:ind w:left="749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красно-фиолетовый;</w:t>
      </w:r>
    </w:p>
    <w:p w:rsidR="00542F71" w:rsidRPr="00542F71" w:rsidRDefault="00542F71" w:rsidP="00542F71">
      <w:pPr>
        <w:numPr>
          <w:ilvl w:val="0"/>
          <w:numId w:val="14"/>
        </w:numPr>
        <w:spacing w:after="0" w:line="261" w:lineRule="atLeast"/>
        <w:ind w:left="749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сине-фиолетовый;</w:t>
      </w:r>
    </w:p>
    <w:p w:rsidR="00542F71" w:rsidRPr="00542F71" w:rsidRDefault="00542F71" w:rsidP="00542F71">
      <w:pPr>
        <w:numPr>
          <w:ilvl w:val="0"/>
          <w:numId w:val="14"/>
        </w:numPr>
        <w:spacing w:after="0" w:line="261" w:lineRule="atLeast"/>
        <w:ind w:left="749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сине-зелёный;</w:t>
      </w:r>
    </w:p>
    <w:p w:rsidR="00542F71" w:rsidRPr="00542F71" w:rsidRDefault="00542F71" w:rsidP="00542F71">
      <w:pPr>
        <w:numPr>
          <w:ilvl w:val="0"/>
          <w:numId w:val="14"/>
        </w:numPr>
        <w:spacing w:after="0" w:line="261" w:lineRule="atLeast"/>
        <w:ind w:left="749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жёлто-зелёный.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1080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Группы </w:t>
      </w:r>
      <w:proofErr w:type="gramStart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гармонических сочетаний</w:t>
      </w:r>
      <w:proofErr w:type="gramEnd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 родственно-контрастных цветов:</w:t>
      </w:r>
    </w:p>
    <w:p w:rsidR="00542F71" w:rsidRPr="00542F71" w:rsidRDefault="00542F71" w:rsidP="00542F71">
      <w:pPr>
        <w:numPr>
          <w:ilvl w:val="0"/>
          <w:numId w:val="15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жёлто-фиолетовый – красный – оранжевый;</w:t>
      </w:r>
    </w:p>
    <w:p w:rsidR="00542F71" w:rsidRPr="00542F71" w:rsidRDefault="00542F71" w:rsidP="00542F71">
      <w:pPr>
        <w:numPr>
          <w:ilvl w:val="0"/>
          <w:numId w:val="15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жёлто-фиолетовый – синий – зелёный;</w:t>
      </w:r>
    </w:p>
    <w:p w:rsidR="00542F71" w:rsidRPr="00542F71" w:rsidRDefault="00542F71" w:rsidP="00542F71">
      <w:pPr>
        <w:numPr>
          <w:ilvl w:val="0"/>
          <w:numId w:val="15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синий – оранжевый – красный – фиолетовый;</w:t>
      </w:r>
    </w:p>
    <w:p w:rsidR="00542F71" w:rsidRPr="00542F71" w:rsidRDefault="00542F71" w:rsidP="00542F71">
      <w:pPr>
        <w:numPr>
          <w:ilvl w:val="0"/>
          <w:numId w:val="15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синий – оранжевый – жёлтый – зелёный;</w:t>
      </w:r>
    </w:p>
    <w:p w:rsidR="00542F71" w:rsidRPr="00542F71" w:rsidRDefault="00542F71" w:rsidP="00542F71">
      <w:pPr>
        <w:numPr>
          <w:ilvl w:val="0"/>
          <w:numId w:val="15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красный – зелёный – жёлтый – оранжевый;</w:t>
      </w:r>
    </w:p>
    <w:p w:rsidR="00542F71" w:rsidRPr="00542F71" w:rsidRDefault="00542F71" w:rsidP="00542F71">
      <w:pPr>
        <w:numPr>
          <w:ilvl w:val="0"/>
          <w:numId w:val="15"/>
        </w:numPr>
        <w:spacing w:after="0" w:line="261" w:lineRule="atLeast"/>
        <w:ind w:left="6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красный –  зелёный – синий – фиолетовый;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542F71" w:rsidRPr="00542F71" w:rsidRDefault="00542F71" w:rsidP="00542F71">
      <w:pPr>
        <w:numPr>
          <w:ilvl w:val="0"/>
          <w:numId w:val="16"/>
        </w:numPr>
        <w:spacing w:after="0" w:line="261" w:lineRule="atLeast"/>
        <w:ind w:left="378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жёлтый – зелёный – оранжевый;</w:t>
      </w:r>
    </w:p>
    <w:p w:rsidR="00542F71" w:rsidRPr="00542F71" w:rsidRDefault="00542F71" w:rsidP="00542F71">
      <w:pPr>
        <w:numPr>
          <w:ilvl w:val="0"/>
          <w:numId w:val="16"/>
        </w:numPr>
        <w:spacing w:after="0" w:line="261" w:lineRule="atLeast"/>
        <w:ind w:left="378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красный – оранжевый – фиолетовый;</w:t>
      </w:r>
    </w:p>
    <w:p w:rsidR="00542F71" w:rsidRPr="00542F71" w:rsidRDefault="00542F71" w:rsidP="00542F71">
      <w:pPr>
        <w:numPr>
          <w:ilvl w:val="0"/>
          <w:numId w:val="16"/>
        </w:numPr>
        <w:spacing w:after="0" w:line="261" w:lineRule="atLeast"/>
        <w:ind w:left="378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синий – зелёный – фиолетовый.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8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Группы </w:t>
      </w:r>
      <w:proofErr w:type="gramStart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гармонических сочетаний</w:t>
      </w:r>
      <w:proofErr w:type="gramEnd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 контрастных цветов:</w:t>
      </w:r>
    </w:p>
    <w:p w:rsidR="00542F71" w:rsidRPr="00542F71" w:rsidRDefault="00542F71" w:rsidP="00542F71">
      <w:pPr>
        <w:numPr>
          <w:ilvl w:val="0"/>
          <w:numId w:val="17"/>
        </w:numPr>
        <w:spacing w:after="0" w:line="261" w:lineRule="atLeast"/>
        <w:ind w:left="378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жёлтый – фиолетовый;</w:t>
      </w:r>
    </w:p>
    <w:p w:rsidR="00542F71" w:rsidRPr="00542F71" w:rsidRDefault="00542F71" w:rsidP="00542F71">
      <w:pPr>
        <w:numPr>
          <w:ilvl w:val="0"/>
          <w:numId w:val="17"/>
        </w:numPr>
        <w:spacing w:after="0" w:line="261" w:lineRule="atLeast"/>
        <w:ind w:left="378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красный – зелёный;</w:t>
      </w:r>
    </w:p>
    <w:p w:rsidR="00542F71" w:rsidRPr="00542F71" w:rsidRDefault="00542F71" w:rsidP="00542F71">
      <w:pPr>
        <w:numPr>
          <w:ilvl w:val="0"/>
          <w:numId w:val="17"/>
        </w:numPr>
        <w:spacing w:after="0" w:line="261" w:lineRule="atLeast"/>
        <w:ind w:left="378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синий – оранжевый.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1080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Группы </w:t>
      </w:r>
      <w:proofErr w:type="gramStart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гармонических сочетаний</w:t>
      </w:r>
      <w:proofErr w:type="gramEnd"/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 xml:space="preserve"> нейтральных в отношении родства и контраста цветов:</w:t>
      </w:r>
    </w:p>
    <w:p w:rsidR="00542F71" w:rsidRPr="00542F71" w:rsidRDefault="00542F71" w:rsidP="00542F71">
      <w:pPr>
        <w:numPr>
          <w:ilvl w:val="0"/>
          <w:numId w:val="18"/>
        </w:numPr>
        <w:spacing w:after="0" w:line="261" w:lineRule="atLeast"/>
        <w:ind w:left="749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жёлтый – красный;</w:t>
      </w:r>
    </w:p>
    <w:p w:rsidR="00542F71" w:rsidRPr="00542F71" w:rsidRDefault="00542F71" w:rsidP="00542F71">
      <w:pPr>
        <w:numPr>
          <w:ilvl w:val="0"/>
          <w:numId w:val="18"/>
        </w:numPr>
        <w:spacing w:after="0" w:line="261" w:lineRule="atLeast"/>
        <w:ind w:left="749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жёлтый – синий;</w:t>
      </w:r>
    </w:p>
    <w:p w:rsidR="00542F71" w:rsidRPr="00542F71" w:rsidRDefault="00542F71" w:rsidP="00542F71">
      <w:pPr>
        <w:numPr>
          <w:ilvl w:val="0"/>
          <w:numId w:val="18"/>
        </w:numPr>
        <w:spacing w:after="0" w:line="261" w:lineRule="atLeast"/>
        <w:ind w:left="749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красный – синий;</w:t>
      </w:r>
    </w:p>
    <w:p w:rsidR="00542F71" w:rsidRPr="00542F71" w:rsidRDefault="00542F71" w:rsidP="00542F71">
      <w:pPr>
        <w:numPr>
          <w:ilvl w:val="0"/>
          <w:numId w:val="18"/>
        </w:numPr>
        <w:spacing w:after="0" w:line="261" w:lineRule="atLeast"/>
        <w:ind w:left="749" w:firstLine="6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жёлтый – красный – синий.</w:t>
      </w:r>
    </w:p>
    <w:p w:rsidR="00542F71" w:rsidRPr="00542F71" w:rsidRDefault="00542F71" w:rsidP="00542F71">
      <w:pPr>
        <w:numPr>
          <w:ilvl w:val="0"/>
          <w:numId w:val="19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Раскрасить горшочек с цветами.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окрашивания горшочка с цветами возьмите гуашь. Для работы выберите мягкие кисти. От того, какого качества будут ваши кисти, зависит внешний вид вашей поделки: каждая деталь окрашивается отдельно, при этом нужно быть предельно аккуратным, чтобы краска не заходила на соседние детали, поскольку это придаёт работе неряшливый вид.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Также имеет значение густота краски. Жидкие краски не подходят. Не  подойдёт и слишком густая краска, не нужно допускать грубых мазков, так как после высыхания поверхность изделия может слегка потрескаться. Краска должна ложиться ровно и мягко, покрывая сплошным слоем всю поверхность детали.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В начале работы нужно покрыть каждую деталь изделия основным цветом. Затем, после просыхания, добавить мазками более тёмные цвета в местах теней и светлые блики на выступающих поверхностях. Если есть необходимость, добавьте другие цвета: тёмные прожилки на цветах, светлые – на листьях и т. д. Можно смешивать краски прямо на изделии, получая плавный переход от одного цвета к другому. Тогда изделие заиграет удивительными оттенками. 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542F71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  в течение этой недели. </w:t>
      </w:r>
      <w:proofErr w:type="gramStart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Спасибо!)</w:t>
      </w:r>
      <w:proofErr w:type="gramEnd"/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F80808"/>
          <w:sz w:val="28"/>
          <w:lang w:eastAsia="ru-RU"/>
        </w:rPr>
        <w:t>ПЕРВАЯ НЕДЕЛЯ ОБУЧЕНИЯ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F80808"/>
          <w:sz w:val="28"/>
          <w:lang w:eastAsia="ru-RU"/>
        </w:rPr>
        <w:t>Задание по лепке из солёного теста для первого года обучения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F80808"/>
          <w:sz w:val="28"/>
          <w:lang w:eastAsia="ru-RU"/>
        </w:rPr>
        <w:t xml:space="preserve">Педагог - </w:t>
      </w:r>
      <w:proofErr w:type="spellStart"/>
      <w:r w:rsidRPr="00542F71">
        <w:rPr>
          <w:rFonts w:ascii="Calibri" w:eastAsia="Times New Roman" w:hAnsi="Calibri" w:cs="Times New Roman"/>
          <w:b/>
          <w:bCs/>
          <w:color w:val="F80808"/>
          <w:sz w:val="28"/>
          <w:lang w:eastAsia="ru-RU"/>
        </w:rPr>
        <w:t>шот</w:t>
      </w:r>
      <w:proofErr w:type="spellEnd"/>
      <w:r w:rsidRPr="00542F71">
        <w:rPr>
          <w:rFonts w:ascii="Calibri" w:eastAsia="Times New Roman" w:hAnsi="Calibri" w:cs="Times New Roman"/>
          <w:b/>
          <w:bCs/>
          <w:color w:val="F80808"/>
          <w:sz w:val="28"/>
          <w:lang w:eastAsia="ru-RU"/>
        </w:rPr>
        <w:t xml:space="preserve"> Галина Дмитриевна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Тема: </w:t>
      </w:r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Украшение из солёного теста для кухни.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Практическая работа: Приготовление солёного теста. Лепка горшочка с цветами.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Материалы и оборудование: пшеничная мука, соль «Экстра», посуда для замешивания теста, стакан с водой, мерный стакан, стеки, зубочистки, дощечка, фартук и нарукавники.</w:t>
      </w:r>
      <w:proofErr w:type="gramEnd"/>
    </w:p>
    <w:p w:rsidR="00542F71" w:rsidRPr="00542F71" w:rsidRDefault="00542F71" w:rsidP="00542F71">
      <w:pPr>
        <w:numPr>
          <w:ilvl w:val="0"/>
          <w:numId w:val="20"/>
        </w:numPr>
        <w:spacing w:after="0" w:line="26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Приготовить солёное тесто.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ind w:left="709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 помощью мерного стакана взять нужный объём ингредиентов (мука – 2 части, соль – 1 часть, вода – чуть больше полчасти). Смешать соль с мукой, развести смесь водой комнатной температуры.  Воду необходимо добавить постепенно, не всю сразу. Если при 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вымешивании тесто крошится, то нужно добавить воду, если тесто получается слишком мягким – соль и муку.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ind w:left="709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Помнить о технике безопасности при работе с солёным тестом.</w:t>
      </w:r>
    </w:p>
    <w:p w:rsidR="00542F71" w:rsidRPr="00542F71" w:rsidRDefault="00542F71" w:rsidP="00542F71">
      <w:pPr>
        <w:numPr>
          <w:ilvl w:val="0"/>
          <w:numId w:val="21"/>
        </w:numPr>
        <w:spacing w:after="0" w:line="341" w:lineRule="atLeast"/>
        <w:ind w:left="6" w:firstLine="6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Вылепить горшочек с цветами.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Задание можно выполнить одним из способов: конструктивным, пластическим, комбинированным.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Конструктивный способ лепки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это лепка изображаемого предмета из отдельных частей, соединяя их между собой.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Пластический способ лепки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 – это лепка изображаемого предмета из целого куска, вытягивая нужные детали или делая углубления.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i/>
          <w:iCs/>
          <w:color w:val="000000"/>
          <w:sz w:val="28"/>
          <w:lang w:eastAsia="ru-RU"/>
        </w:rPr>
        <w:t>Комбинированный способ лепки</w:t>
      </w: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– это лепка изображаемого предмета, которая включает в себя как конструктивный, так и пластический способы. Таким </w:t>
      </w:r>
      <w:proofErr w:type="gramStart"/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образом</w:t>
      </w:r>
      <w:proofErr w:type="gramEnd"/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выполняют изделия, которые трудно вылепить из одного куска.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ind w:left="709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скрепления деталей изделия можно применить воду или зубочистки. Присоединяя все детали изделия при помощи зубочисток, нужно предварительно смазать водой те места, которые необходимо соединить.</w:t>
      </w:r>
    </w:p>
    <w:p w:rsidR="00542F71" w:rsidRPr="00542F71" w:rsidRDefault="00542F71" w:rsidP="00542F71">
      <w:pPr>
        <w:shd w:val="clear" w:color="auto" w:fill="FBFCFC"/>
        <w:spacing w:after="0" w:line="34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выполнении задания помнить о технике безопасности при работе с солёным тестом,  зубочистками, со стеками.</w:t>
      </w:r>
    </w:p>
    <w:p w:rsidR="00542F71" w:rsidRPr="00542F71" w:rsidRDefault="00542F71" w:rsidP="00542F71">
      <w:pPr>
        <w:shd w:val="clear" w:color="auto" w:fill="FBFCFC"/>
        <w:spacing w:after="0" w:line="261" w:lineRule="atLeast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Жду </w:t>
      </w:r>
      <w:proofErr w:type="spellStart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фотоотчетов</w:t>
      </w:r>
      <w:proofErr w:type="spellEnd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 от Вас о выполненной работе на электронную почту </w:t>
      </w:r>
      <w:r w:rsidRPr="00542F71">
        <w:rPr>
          <w:rFonts w:ascii="Georgia" w:eastAsia="Times New Roman" w:hAnsi="Georgia" w:cs="Times New Roman"/>
          <w:b/>
          <w:bCs/>
          <w:i/>
          <w:iCs/>
          <w:color w:val="A2010D"/>
          <w:sz w:val="27"/>
          <w:lang w:eastAsia="ru-RU"/>
        </w:rPr>
        <w:t>mbouscdt.1012@yandex.ru </w:t>
      </w:r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 xml:space="preserve">  в течение этой недели. </w:t>
      </w:r>
      <w:proofErr w:type="gramStart"/>
      <w:r w:rsidRPr="00542F71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Спасибо!)</w:t>
      </w:r>
      <w:proofErr w:type="gramEnd"/>
    </w:p>
    <w:p w:rsidR="00766ADC" w:rsidRDefault="00766ADC"/>
    <w:sectPr w:rsidR="00766ADC" w:rsidSect="00766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0291"/>
    <w:multiLevelType w:val="multilevel"/>
    <w:tmpl w:val="6B806B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CD11E2"/>
    <w:multiLevelType w:val="multilevel"/>
    <w:tmpl w:val="5AEED7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F1F8A"/>
    <w:multiLevelType w:val="multilevel"/>
    <w:tmpl w:val="38706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C63BDB"/>
    <w:multiLevelType w:val="multilevel"/>
    <w:tmpl w:val="087CDB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40499B"/>
    <w:multiLevelType w:val="multilevel"/>
    <w:tmpl w:val="10C0F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315298"/>
    <w:multiLevelType w:val="multilevel"/>
    <w:tmpl w:val="AFCA6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0B17DA"/>
    <w:multiLevelType w:val="multilevel"/>
    <w:tmpl w:val="7B1A0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160351"/>
    <w:multiLevelType w:val="multilevel"/>
    <w:tmpl w:val="B3380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D45D1A"/>
    <w:multiLevelType w:val="multilevel"/>
    <w:tmpl w:val="DC4615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21266C"/>
    <w:multiLevelType w:val="multilevel"/>
    <w:tmpl w:val="598A72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DB7EA6"/>
    <w:multiLevelType w:val="multilevel"/>
    <w:tmpl w:val="DD8E4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9A4AB9"/>
    <w:multiLevelType w:val="multilevel"/>
    <w:tmpl w:val="A73E8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810BA5"/>
    <w:multiLevelType w:val="multilevel"/>
    <w:tmpl w:val="E2FA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346186"/>
    <w:multiLevelType w:val="multilevel"/>
    <w:tmpl w:val="A816F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CC6C9F"/>
    <w:multiLevelType w:val="multilevel"/>
    <w:tmpl w:val="A9FEFE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5A09EF"/>
    <w:multiLevelType w:val="multilevel"/>
    <w:tmpl w:val="898E7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066092"/>
    <w:multiLevelType w:val="multilevel"/>
    <w:tmpl w:val="FD346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B17C69"/>
    <w:multiLevelType w:val="multilevel"/>
    <w:tmpl w:val="2A240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256587"/>
    <w:multiLevelType w:val="multilevel"/>
    <w:tmpl w:val="6C9050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985619"/>
    <w:multiLevelType w:val="multilevel"/>
    <w:tmpl w:val="9A74D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B204EEB"/>
    <w:multiLevelType w:val="multilevel"/>
    <w:tmpl w:val="95BCF2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4"/>
  </w:num>
  <w:num w:numId="5">
    <w:abstractNumId w:val="16"/>
  </w:num>
  <w:num w:numId="6">
    <w:abstractNumId w:val="4"/>
  </w:num>
  <w:num w:numId="7">
    <w:abstractNumId w:val="18"/>
  </w:num>
  <w:num w:numId="8">
    <w:abstractNumId w:val="15"/>
  </w:num>
  <w:num w:numId="9">
    <w:abstractNumId w:val="20"/>
  </w:num>
  <w:num w:numId="10">
    <w:abstractNumId w:val="9"/>
  </w:num>
  <w:num w:numId="11">
    <w:abstractNumId w:val="1"/>
  </w:num>
  <w:num w:numId="12">
    <w:abstractNumId w:val="11"/>
  </w:num>
  <w:num w:numId="13">
    <w:abstractNumId w:val="19"/>
  </w:num>
  <w:num w:numId="14">
    <w:abstractNumId w:val="12"/>
  </w:num>
  <w:num w:numId="15">
    <w:abstractNumId w:val="17"/>
  </w:num>
  <w:num w:numId="16">
    <w:abstractNumId w:val="5"/>
  </w:num>
  <w:num w:numId="17">
    <w:abstractNumId w:val="2"/>
  </w:num>
  <w:num w:numId="18">
    <w:abstractNumId w:val="7"/>
  </w:num>
  <w:num w:numId="19">
    <w:abstractNumId w:val="3"/>
  </w:num>
  <w:num w:numId="20">
    <w:abstractNumId w:val="10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542F71"/>
    <w:rsid w:val="00511EB0"/>
    <w:rsid w:val="00542F71"/>
    <w:rsid w:val="00766ADC"/>
    <w:rsid w:val="00D825F2"/>
    <w:rsid w:val="00E0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2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2F71"/>
    <w:rPr>
      <w:b/>
      <w:bCs/>
    </w:rPr>
  </w:style>
  <w:style w:type="character" w:styleId="a5">
    <w:name w:val="Emphasis"/>
    <w:basedOn w:val="a0"/>
    <w:uiPriority w:val="20"/>
    <w:qFormat/>
    <w:rsid w:val="00542F7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2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2264</Words>
  <Characters>12911</Characters>
  <Application>Microsoft Office Word</Application>
  <DocSecurity>0</DocSecurity>
  <Lines>107</Lines>
  <Paragraphs>30</Paragraphs>
  <ScaleCrop>false</ScaleCrop>
  <Company/>
  <LinksUpToDate>false</LinksUpToDate>
  <CharactersWithSpaces>15145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CDT</dc:creator>
  <cp:lastModifiedBy>CDT</cp:lastModifiedBy>
  <cp:revision>1</cp:revision>
  <dcterms:created xsi:type="dcterms:W3CDTF">2020-11-19T08:08:00Z</dcterms:created>
  <dcterms:modified xsi:type="dcterms:W3CDTF">2020-11-19T08:12:00Z</dcterms:modified>
</cp:coreProperties>
</file>