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F" w:rsidRDefault="009E502F" w:rsidP="002C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2F" w:rsidRDefault="009E502F" w:rsidP="009E50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Станковая композиция, 3 год обучения</w:t>
      </w:r>
      <w:r w:rsidRPr="009E50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502F" w:rsidRDefault="009E502F" w:rsidP="009E50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A2EFB">
        <w:rPr>
          <w:rFonts w:ascii="Times New Roman" w:hAnsi="Times New Roman" w:cs="Times New Roman"/>
          <w:b/>
          <w:sz w:val="36"/>
          <w:szCs w:val="36"/>
        </w:rPr>
        <w:t>Литературно-историческая композиция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E502F" w:rsidRPr="009E502F" w:rsidRDefault="009E502F" w:rsidP="009E5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9E502F">
        <w:rPr>
          <w:rFonts w:ascii="Times New Roman" w:hAnsi="Times New Roman" w:cs="Times New Roman"/>
          <w:sz w:val="24"/>
          <w:szCs w:val="24"/>
        </w:rPr>
        <w:t>Поклонская</w:t>
      </w:r>
      <w:proofErr w:type="spellEnd"/>
      <w:r w:rsidRPr="009E502F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2C760F" w:rsidRDefault="009E502F" w:rsidP="002C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C760F">
        <w:rPr>
          <w:rFonts w:ascii="Times New Roman" w:hAnsi="Times New Roman" w:cs="Times New Roman"/>
          <w:b/>
          <w:sz w:val="24"/>
          <w:szCs w:val="24"/>
        </w:rPr>
        <w:t>ема</w:t>
      </w:r>
      <w:r w:rsidR="002C760F">
        <w:rPr>
          <w:rFonts w:ascii="Times New Roman" w:hAnsi="Times New Roman" w:cs="Times New Roman"/>
          <w:sz w:val="24"/>
          <w:szCs w:val="24"/>
        </w:rPr>
        <w:t>: Литературно-историческая композиция. Оформление книги.</w:t>
      </w:r>
    </w:p>
    <w:p w:rsidR="002C760F" w:rsidRDefault="002C760F" w:rsidP="002C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0F" w:rsidRDefault="002C760F" w:rsidP="002C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2-3 композиции иллюстраций к одному литературному произведению, выбранному учащимся.</w:t>
      </w:r>
    </w:p>
    <w:p w:rsidR="002C760F" w:rsidRDefault="002C760F" w:rsidP="002C76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данный период: </w:t>
      </w:r>
    </w:p>
    <w:p w:rsidR="002C760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2 композицию иллюстрации к литературному произведению, выбранному учащимся. Композиция должна быть выполнена к тому же произведению, что и первая иллюстрация. Возможно выполнение диптиха.</w:t>
      </w:r>
    </w:p>
    <w:p w:rsidR="002C760F" w:rsidRPr="0088124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Сформировать представление об основных элементах книги;</w:t>
      </w:r>
    </w:p>
    <w:p w:rsidR="002C760F" w:rsidRPr="0088124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8124F">
        <w:rPr>
          <w:rFonts w:ascii="Times New Roman" w:hAnsi="Times New Roman" w:cs="Times New Roman"/>
          <w:sz w:val="24"/>
          <w:szCs w:val="24"/>
        </w:rPr>
        <w:t>с искусством иллюстрации;</w:t>
      </w:r>
    </w:p>
    <w:p w:rsidR="002C760F" w:rsidRPr="0088124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2C760F" w:rsidRPr="0088124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культурному наследию своего народа;</w:t>
      </w:r>
    </w:p>
    <w:p w:rsidR="002C760F" w:rsidRPr="0088124F" w:rsidRDefault="002C760F" w:rsidP="002C7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2C760F" w:rsidRPr="0088124F" w:rsidRDefault="002C760F" w:rsidP="002C760F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60F" w:rsidRDefault="002C760F" w:rsidP="002C760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 акварель/гуашь,  кисти, палитра, простые карандаши, лист бумаги А3,     банка с водой.</w:t>
      </w:r>
    </w:p>
    <w:p w:rsidR="002C760F" w:rsidRDefault="002C760F" w:rsidP="002C76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760F" w:rsidRDefault="002C760F" w:rsidP="002C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2C760F" w:rsidRDefault="002C760F" w:rsidP="002C760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2C760F" w:rsidRDefault="002C760F" w:rsidP="002C760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C760F" w:rsidRDefault="002C760F" w:rsidP="002C760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>три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20">
        <w:rPr>
          <w:rFonts w:ascii="Times New Roman" w:hAnsi="Times New Roman" w:cs="Times New Roman"/>
          <w:sz w:val="24"/>
          <w:szCs w:val="24"/>
        </w:rPr>
        <w:t>(23.11 – 7.12</w:t>
      </w:r>
      <w:proofErr w:type="gramStart"/>
      <w:r w:rsidR="00A34A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34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два часа.</w:t>
      </w:r>
    </w:p>
    <w:p w:rsidR="002C760F" w:rsidRDefault="002C760F" w:rsidP="002C760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C760F" w:rsidRDefault="002C760F" w:rsidP="00FB22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композиции обратить внимание на </w:t>
      </w:r>
      <w:r w:rsidR="00FB2285">
        <w:rPr>
          <w:rFonts w:ascii="Times New Roman" w:hAnsi="Times New Roman" w:cs="Times New Roman"/>
          <w:sz w:val="24"/>
          <w:szCs w:val="24"/>
        </w:rPr>
        <w:t xml:space="preserve">взаимосвязь двух иллюстраций, соответствие изображения и литературного текста. </w:t>
      </w:r>
    </w:p>
    <w:p w:rsidR="00FB2285" w:rsidRDefault="00FB2285" w:rsidP="00FB22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60F" w:rsidRPr="00AE7F1C" w:rsidRDefault="002C760F" w:rsidP="002C760F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</w:t>
      </w:r>
      <w:r>
        <w:rPr>
          <w:rFonts w:ascii="Times New Roman" w:hAnsi="Times New Roman" w:cs="Times New Roman"/>
          <w:sz w:val="24"/>
          <w:szCs w:val="24"/>
        </w:rPr>
        <w:t>прорисовка всех участников композиции</w:t>
      </w:r>
      <w:r w:rsidRPr="00AE7F1C">
        <w:rPr>
          <w:rFonts w:ascii="Times New Roman" w:hAnsi="Times New Roman" w:cs="Times New Roman"/>
          <w:sz w:val="24"/>
          <w:szCs w:val="24"/>
        </w:rPr>
        <w:t>, используя законы линейной перспективы. Заливка основных цветов.</w:t>
      </w:r>
    </w:p>
    <w:p w:rsidR="002C760F" w:rsidRPr="00AE7F1C" w:rsidRDefault="002C760F" w:rsidP="002C760F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светотеневую моделировку, показ взаимосвязи предметов и фона через световоздушную и цветовую среду.</w:t>
      </w:r>
    </w:p>
    <w:p w:rsidR="002C760F" w:rsidRDefault="002C760F" w:rsidP="002C760F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3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проработка цветового решения, уточнение деталей. Завершение</w:t>
      </w:r>
      <w:r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Pr="00AE7F1C">
        <w:rPr>
          <w:rFonts w:ascii="Times New Roman" w:hAnsi="Times New Roman" w:cs="Times New Roman"/>
          <w:sz w:val="24"/>
          <w:szCs w:val="24"/>
        </w:rPr>
        <w:t>.</w:t>
      </w:r>
    </w:p>
    <w:p w:rsidR="002C760F" w:rsidRDefault="002C760F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произведение выбирается учащимся самостоятельно. Предпочтение отдается отечественным авторам, можно брать современные произведения.</w:t>
      </w:r>
    </w:p>
    <w:p w:rsidR="002C760F" w:rsidRDefault="002C760F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срисовывание готовых иллюстраций или копирование сцен из кинофильмов, снятых по мотивам выбранного произведения. Материал для композиции по выбору учащихся (карандаш, акварель, гуашь и др.)</w:t>
      </w:r>
    </w:p>
    <w:p w:rsidR="002C760F" w:rsidRDefault="002C760F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иллюстрации должна быть сюжетной, детально разработанной, включать не менее 1 фигуры человека. Портрет героя произведения в качестве иллюстрации не принимается, выполняем именно сюжет.</w:t>
      </w:r>
      <w:r w:rsidR="00FB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85" w:rsidRDefault="00FB2285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Сюжет композиции может быть единым для двух работ (на второй как бы продолжение первой композиции). </w:t>
      </w:r>
    </w:p>
    <w:p w:rsidR="002C760F" w:rsidRDefault="006C48D8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(не срисовывать!!!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примера)</w:t>
      </w:r>
      <w:proofErr w:type="gramEnd"/>
    </w:p>
    <w:p w:rsidR="006C48D8" w:rsidRPr="00AE7F1C" w:rsidRDefault="006C48D8" w:rsidP="002C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6978" cy="3456825"/>
            <wp:effectExtent l="19050" t="0" r="3372" b="0"/>
            <wp:docPr id="1" name="Рисунок 1" descr="C:\Documents and Settings\компик02\Рабочий стол\Поклонская С.Ал\2020-2021\Поклонская для детей\Поклонская\билиб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20-2021\Поклонская для детей\Поклонская\билиби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35" cy="346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493" cy="3456992"/>
            <wp:effectExtent l="19050" t="0" r="0" b="0"/>
            <wp:docPr id="2" name="Рисунок 2" descr="C:\Documents and Settings\компик02\Рабочий стол\Поклонская С.Ал\2020-2021\Поклонская для детей\Поклонская\билиб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ик02\Рабочий стол\Поклонская С.Ал\2020-2021\Поклонская для детей\Поклонская\билибин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32" cy="346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E0" w:rsidRDefault="006C48D8">
      <w:r>
        <w:rPr>
          <w:noProof/>
          <w:lang w:eastAsia="ru-RU"/>
        </w:rPr>
        <w:drawing>
          <wp:inline distT="0" distB="0" distL="0" distR="0">
            <wp:extent cx="5669754" cy="3665692"/>
            <wp:effectExtent l="19050" t="0" r="7146" b="0"/>
            <wp:docPr id="3" name="Рисунок 3" descr="C:\Documents and Settings\компик02\Рабочий стол\Поклонская С.Ал\2020-2021\Поклонская для детей\Поклонская\сне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ик02\Рабочий стол\Поклонская С.Ал\2020-2021\Поклонская для детей\Поклонская\снеж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28" cy="366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FE0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29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C760F"/>
    <w:rsid w:val="00037820"/>
    <w:rsid w:val="000F1BA4"/>
    <w:rsid w:val="002C760F"/>
    <w:rsid w:val="00577FE0"/>
    <w:rsid w:val="006C48D8"/>
    <w:rsid w:val="009E502F"/>
    <w:rsid w:val="00A34A20"/>
    <w:rsid w:val="00C31ED6"/>
    <w:rsid w:val="00F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0F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2C7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3</cp:revision>
  <dcterms:created xsi:type="dcterms:W3CDTF">2020-11-17T07:47:00Z</dcterms:created>
  <dcterms:modified xsi:type="dcterms:W3CDTF">2020-11-18T06:31:00Z</dcterms:modified>
</cp:coreProperties>
</file>