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B6" w:rsidRDefault="009920B6" w:rsidP="009920B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Станковая композиция, 4 год обучени</w:t>
      </w:r>
      <w:r w:rsidR="00630564">
        <w:rPr>
          <w:rFonts w:ascii="Times New Roman" w:hAnsi="Times New Roman" w:cs="Times New Roman"/>
          <w:b/>
          <w:sz w:val="36"/>
          <w:szCs w:val="36"/>
        </w:rPr>
        <w:t>я</w:t>
      </w:r>
    </w:p>
    <w:p w:rsidR="009920B6" w:rsidRPr="00CA4736" w:rsidRDefault="009920B6" w:rsidP="009920B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Задание </w:t>
      </w:r>
    </w:p>
    <w:p w:rsidR="009920B6" w:rsidRDefault="009920B6" w:rsidP="009920B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736">
        <w:rPr>
          <w:rFonts w:ascii="Times New Roman" w:hAnsi="Times New Roman" w:cs="Times New Roman"/>
          <w:b/>
          <w:sz w:val="36"/>
          <w:szCs w:val="36"/>
        </w:rPr>
        <w:t xml:space="preserve"> «Историческая композиция. </w:t>
      </w:r>
    </w:p>
    <w:p w:rsidR="009920B6" w:rsidRPr="00CA4736" w:rsidRDefault="009920B6" w:rsidP="009920B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Работа цветом </w:t>
      </w:r>
      <w:r w:rsidRPr="00CA4736">
        <w:rPr>
          <w:rFonts w:ascii="Times New Roman" w:hAnsi="Times New Roman" w:cs="Times New Roman"/>
          <w:b/>
          <w:sz w:val="36"/>
          <w:szCs w:val="36"/>
        </w:rPr>
        <w:t>на формат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Pr="00CA4736">
        <w:rPr>
          <w:rFonts w:ascii="Times New Roman" w:hAnsi="Times New Roman" w:cs="Times New Roman"/>
          <w:b/>
          <w:sz w:val="36"/>
          <w:szCs w:val="36"/>
        </w:rPr>
        <w:t xml:space="preserve"> А</w:t>
      </w:r>
      <w:proofErr w:type="gramStart"/>
      <w:r w:rsidRPr="00CA4736">
        <w:rPr>
          <w:rFonts w:ascii="Times New Roman" w:hAnsi="Times New Roman" w:cs="Times New Roman"/>
          <w:b/>
          <w:sz w:val="36"/>
          <w:szCs w:val="36"/>
        </w:rPr>
        <w:t>2</w:t>
      </w:r>
      <w:proofErr w:type="gramEnd"/>
      <w:r w:rsidRPr="00CA4736">
        <w:rPr>
          <w:rFonts w:ascii="Times New Roman" w:hAnsi="Times New Roman" w:cs="Times New Roman"/>
          <w:b/>
          <w:sz w:val="36"/>
          <w:szCs w:val="36"/>
        </w:rPr>
        <w:t>»</w:t>
      </w:r>
    </w:p>
    <w:p w:rsidR="009920B6" w:rsidRDefault="009920B6" w:rsidP="00992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0B6" w:rsidRDefault="009920B6" w:rsidP="0099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Историческая композиция. Работа цветом на формате 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920B6" w:rsidRDefault="009920B6" w:rsidP="0099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0B6" w:rsidRDefault="009920B6" w:rsidP="00992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выполнить цветовое решение композиции на итоговом формате 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920B6" w:rsidRDefault="009920B6" w:rsidP="009920B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на данный период: </w:t>
      </w:r>
    </w:p>
    <w:p w:rsidR="009920B6" w:rsidRDefault="009920B6" w:rsidP="009920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цветом элементы композиции, при помощи цветовых соотношений передать воздушную перспективу, объем предметов и соотношения между ними;</w:t>
      </w:r>
    </w:p>
    <w:p w:rsidR="009920B6" w:rsidRPr="0088124F" w:rsidRDefault="009920B6" w:rsidP="009920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4F">
        <w:rPr>
          <w:rFonts w:ascii="Times New Roman" w:hAnsi="Times New Roman" w:cs="Times New Roman"/>
          <w:sz w:val="24"/>
          <w:szCs w:val="24"/>
        </w:rPr>
        <w:t xml:space="preserve">Познакомить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88124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приемами переноса эскиза на большой лист</w:t>
      </w:r>
      <w:r w:rsidRPr="0088124F">
        <w:rPr>
          <w:rFonts w:ascii="Times New Roman" w:hAnsi="Times New Roman" w:cs="Times New Roman"/>
          <w:sz w:val="24"/>
          <w:szCs w:val="24"/>
        </w:rPr>
        <w:t>;</w:t>
      </w:r>
    </w:p>
    <w:p w:rsidR="009920B6" w:rsidRPr="0088124F" w:rsidRDefault="009920B6" w:rsidP="009920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4F">
        <w:rPr>
          <w:rFonts w:ascii="Times New Roman" w:hAnsi="Times New Roman" w:cs="Times New Roman"/>
          <w:sz w:val="24"/>
          <w:szCs w:val="24"/>
        </w:rPr>
        <w:t>Формировать навыки работы в разных художественных материалах.</w:t>
      </w:r>
    </w:p>
    <w:p w:rsidR="009920B6" w:rsidRPr="0088124F" w:rsidRDefault="009920B6" w:rsidP="009920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4F">
        <w:rPr>
          <w:rFonts w:ascii="Times New Roman" w:hAnsi="Times New Roman" w:cs="Times New Roman"/>
          <w:sz w:val="24"/>
          <w:szCs w:val="24"/>
        </w:rPr>
        <w:t>Воспитывать любовь и интерес к культурному наследию своего народа;</w:t>
      </w:r>
    </w:p>
    <w:p w:rsidR="009920B6" w:rsidRDefault="009920B6" w:rsidP="009920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24F">
        <w:rPr>
          <w:rFonts w:ascii="Times New Roman" w:hAnsi="Times New Roman" w:cs="Times New Roman"/>
          <w:sz w:val="24"/>
          <w:szCs w:val="24"/>
        </w:rPr>
        <w:t>Развивать ассоциативно-образное мышление, творчес</w:t>
      </w:r>
      <w:r>
        <w:rPr>
          <w:rFonts w:ascii="Times New Roman" w:hAnsi="Times New Roman" w:cs="Times New Roman"/>
          <w:sz w:val="24"/>
          <w:szCs w:val="24"/>
        </w:rPr>
        <w:t>кую и познавательную активность;</w:t>
      </w:r>
    </w:p>
    <w:p w:rsidR="009920B6" w:rsidRPr="0088124F" w:rsidRDefault="009920B6" w:rsidP="009920B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правку заданных пропорций и линейной перспективы композиции при необходимости.</w:t>
      </w:r>
    </w:p>
    <w:p w:rsidR="009920B6" w:rsidRPr="0088124F" w:rsidRDefault="009920B6" w:rsidP="009920B6">
      <w:pPr>
        <w:tabs>
          <w:tab w:val="left" w:pos="6818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20B6" w:rsidRDefault="009920B6" w:rsidP="009920B6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Материалы:</w:t>
      </w:r>
      <w:r>
        <w:rPr>
          <w:rFonts w:ascii="Times New Roman" w:hAnsi="Times New Roman" w:cs="Times New Roman"/>
          <w:sz w:val="24"/>
          <w:szCs w:val="24"/>
        </w:rPr>
        <w:t xml:space="preserve">  акварель/гуашь,  кисти, палитра, простые карандаши, лист бумаги 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    банка с водой.</w:t>
      </w:r>
    </w:p>
    <w:p w:rsidR="009920B6" w:rsidRDefault="009920B6" w:rsidP="009920B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9920B6" w:rsidRDefault="009920B6" w:rsidP="0099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sz w:val="24"/>
          <w:szCs w:val="24"/>
        </w:rPr>
        <w:t xml:space="preserve"> словесный, наглядный, практический.</w:t>
      </w:r>
    </w:p>
    <w:p w:rsidR="009920B6" w:rsidRDefault="009920B6" w:rsidP="009920B6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Размер: 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(60×40см).</w:t>
      </w:r>
    </w:p>
    <w:p w:rsidR="009920B6" w:rsidRDefault="009920B6" w:rsidP="009920B6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9920B6" w:rsidRDefault="009920B6" w:rsidP="009920B6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тема рассчитана на </w:t>
      </w:r>
      <w:r>
        <w:rPr>
          <w:rFonts w:ascii="Times New Roman" w:hAnsi="Times New Roman" w:cs="Times New Roman"/>
          <w:b/>
          <w:sz w:val="24"/>
          <w:szCs w:val="24"/>
        </w:rPr>
        <w:t>пять занятий</w:t>
      </w:r>
      <w:r>
        <w:rPr>
          <w:rFonts w:ascii="Times New Roman" w:hAnsi="Times New Roman" w:cs="Times New Roman"/>
          <w:sz w:val="24"/>
          <w:szCs w:val="24"/>
        </w:rPr>
        <w:t xml:space="preserve"> по два часа</w:t>
      </w:r>
      <w:r w:rsidR="00711F34">
        <w:rPr>
          <w:rFonts w:ascii="Times New Roman" w:hAnsi="Times New Roman" w:cs="Times New Roman"/>
          <w:sz w:val="24"/>
          <w:szCs w:val="24"/>
        </w:rPr>
        <w:t xml:space="preserve"> (16.11 – 14.</w:t>
      </w:r>
      <w:r w:rsidR="00630564">
        <w:rPr>
          <w:rFonts w:ascii="Times New Roman" w:hAnsi="Times New Roman" w:cs="Times New Roman"/>
          <w:sz w:val="24"/>
          <w:szCs w:val="24"/>
        </w:rPr>
        <w:t>12</w:t>
      </w:r>
      <w:r w:rsidR="00711F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композиция долгосрочная, требующая длительной кропотливой работы.</w:t>
      </w:r>
    </w:p>
    <w:p w:rsidR="009920B6" w:rsidRDefault="009920B6" w:rsidP="009920B6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9920B6" w:rsidRDefault="009920B6" w:rsidP="00992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Уточняем форму каждого элемента, для этого можно использовать дополнительные источники (иллюстрации, репродукции картин, интернет-ресурсы), следим за пропорциональным соотношением фигур людей и окружающих их предметов.</w:t>
      </w:r>
    </w:p>
    <w:p w:rsidR="009920B6" w:rsidRDefault="009920B6" w:rsidP="00992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следить за п</w:t>
      </w:r>
      <w:r w:rsidRPr="00AE7F1C">
        <w:rPr>
          <w:rFonts w:ascii="Times New Roman" w:hAnsi="Times New Roman" w:cs="Times New Roman"/>
          <w:sz w:val="24"/>
          <w:szCs w:val="24"/>
        </w:rPr>
        <w:t>ередач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E7F1C">
        <w:rPr>
          <w:rFonts w:ascii="Times New Roman" w:hAnsi="Times New Roman" w:cs="Times New Roman"/>
          <w:sz w:val="24"/>
          <w:szCs w:val="24"/>
        </w:rPr>
        <w:t xml:space="preserve"> объема предметов через светотеневую моделировку, показ взаимосвязи предметов и фона через</w:t>
      </w:r>
      <w:r>
        <w:rPr>
          <w:rFonts w:ascii="Times New Roman" w:hAnsi="Times New Roman" w:cs="Times New Roman"/>
          <w:sz w:val="24"/>
          <w:szCs w:val="24"/>
        </w:rPr>
        <w:t xml:space="preserve"> применение наглядной (линейной перспективы)</w:t>
      </w:r>
      <w:r w:rsidRPr="00AE7F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Особое внимание уделяем воздушной перспективе, показываем, что на первом плане все предметы яркие и четкие. На заднем плане все размыто, светлее, чем спереди, имеет голубоватый холодный оттенок.</w:t>
      </w:r>
    </w:p>
    <w:p w:rsidR="009920B6" w:rsidRPr="00AE7F1C" w:rsidRDefault="009920B6" w:rsidP="00992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Прорисовка деталей. Уточнение всех деталей, подчеркивающих выбранную эпоху.</w:t>
      </w:r>
    </w:p>
    <w:p w:rsidR="009920B6" w:rsidRDefault="009920B6" w:rsidP="00992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срисовывание с репродукций,  иллюстраций,  или копирование сцен из кинофильмов. Возможно копирование отдельных деталей (предметов одежды, мебели, утвари и др.)  Материал для композиции по выбору учащихся (карандаш, акварель, гуашь и др.)</w:t>
      </w:r>
    </w:p>
    <w:p w:rsidR="00577FE0" w:rsidRDefault="00577FE0"/>
    <w:sectPr w:rsidR="00577FE0" w:rsidSect="0057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1667"/>
    <w:multiLevelType w:val="hybridMultilevel"/>
    <w:tmpl w:val="F0B03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characterSpacingControl w:val="doNotCompress"/>
  <w:compat/>
  <w:rsids>
    <w:rsidRoot w:val="009920B6"/>
    <w:rsid w:val="00037820"/>
    <w:rsid w:val="00577FE0"/>
    <w:rsid w:val="00630564"/>
    <w:rsid w:val="00711F34"/>
    <w:rsid w:val="007F1DF7"/>
    <w:rsid w:val="0099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B6"/>
  </w:style>
  <w:style w:type="paragraph" w:styleId="2">
    <w:name w:val="heading 2"/>
    <w:basedOn w:val="a"/>
    <w:link w:val="20"/>
    <w:uiPriority w:val="9"/>
    <w:qFormat/>
    <w:rsid w:val="00037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037820"/>
    <w:rPr>
      <w:i/>
      <w:iCs/>
    </w:rPr>
  </w:style>
  <w:style w:type="paragraph" w:styleId="a4">
    <w:name w:val="List Paragraph"/>
    <w:basedOn w:val="a"/>
    <w:uiPriority w:val="34"/>
    <w:qFormat/>
    <w:rsid w:val="00992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Комп02</dc:creator>
  <cp:keywords/>
  <dc:description/>
  <cp:lastModifiedBy>Комп02</cp:lastModifiedBy>
  <cp:revision>2</cp:revision>
  <dcterms:created xsi:type="dcterms:W3CDTF">2020-11-17T07:02:00Z</dcterms:created>
  <dcterms:modified xsi:type="dcterms:W3CDTF">2020-11-17T07:11:00Z</dcterms:modified>
</cp:coreProperties>
</file>