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2D" w:rsidRDefault="00222B2D" w:rsidP="00673649">
      <w:pPr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57785</wp:posOffset>
            </wp:positionH>
            <wp:positionV relativeFrom="page">
              <wp:posOffset>48260</wp:posOffset>
            </wp:positionV>
            <wp:extent cx="7454900" cy="1054671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0" cy="1054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3649" w:rsidRPr="00E55D11">
        <w:rPr>
          <w:rFonts w:asciiTheme="majorHAnsi" w:hAnsiTheme="majorHAnsi" w:cs="Times New Roman"/>
          <w:sz w:val="24"/>
          <w:szCs w:val="24"/>
        </w:rPr>
        <w:t xml:space="preserve">  </w:t>
      </w: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222B2D" w:rsidRDefault="00222B2D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</w:p>
    <w:p w:rsidR="00673649" w:rsidRPr="00E55D11" w:rsidRDefault="00F35447" w:rsidP="00F35447">
      <w:pPr>
        <w:pStyle w:val="a3"/>
        <w:jc w:val="center"/>
        <w:rPr>
          <w:rFonts w:asciiTheme="majorHAnsi" w:hAnsiTheme="majorHAnsi" w:cs="Times New Roman"/>
          <w:sz w:val="24"/>
          <w:szCs w:val="24"/>
        </w:rPr>
      </w:pPr>
      <w:r w:rsidRPr="00E55D11">
        <w:rPr>
          <w:rFonts w:asciiTheme="majorHAnsi" w:hAnsiTheme="majorHAnsi" w:cs="Times New Roman"/>
          <w:sz w:val="24"/>
          <w:szCs w:val="24"/>
        </w:rPr>
        <w:tab/>
      </w:r>
      <w:r w:rsidR="00F816E3">
        <w:rPr>
          <w:rFonts w:asciiTheme="majorHAnsi" w:hAnsiTheme="majorHAnsi" w:cs="Times New Roman"/>
          <w:noProof/>
          <w:sz w:val="24"/>
          <w:szCs w:val="24"/>
          <w:lang w:eastAsia="ru-RU"/>
        </w:rPr>
        <w:pict>
          <v:rect id="_x0000_s1026" style="position:absolute;left:0;text-align:left;margin-left:484.2pt;margin-top:15.25pt;width:22.1pt;height:23.5pt;z-index:251660288;mso-position-horizontal-relative:text;mso-position-vertical-relative:text" stroked="f"/>
        </w:pict>
      </w:r>
    </w:p>
    <w:p w:rsidR="00673649" w:rsidRPr="00035C76" w:rsidRDefault="00673649" w:rsidP="006736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C76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673649" w:rsidRDefault="00673649" w:rsidP="006736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C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035C76">
        <w:rPr>
          <w:rFonts w:ascii="Times New Roman" w:hAnsi="Times New Roman" w:cs="Times New Roman"/>
          <w:sz w:val="24"/>
          <w:szCs w:val="24"/>
        </w:rPr>
        <w:t>.  Настоящее положение (далее – Положение) разработано в целях реализации</w:t>
      </w:r>
      <w:r>
        <w:rPr>
          <w:rFonts w:ascii="Times New Roman" w:hAnsi="Times New Roman" w:cs="Times New Roman"/>
          <w:sz w:val="24"/>
          <w:szCs w:val="24"/>
        </w:rPr>
        <w:t xml:space="preserve"> указа Президента РФ от 07.05.2012 года № 597, от 01.06.2012 года № 761 от 28.12.2012 года № 1688 Правительства РФ, реализации Программы поэтапного совершенствования системы оплаты труда в государственных (муниципальных) учреждениях в  </w:t>
      </w:r>
      <w:r w:rsidRPr="00035C76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Pr="00035C76">
        <w:rPr>
          <w:rFonts w:ascii="Times New Roman" w:hAnsi="Times New Roman" w:cs="Times New Roman"/>
          <w:spacing w:val="3"/>
          <w:sz w:val="24"/>
          <w:szCs w:val="24"/>
        </w:rPr>
        <w:t>с Трудовым кодексом  Российской Федерации, Законом Российской  Федерации «Об образовании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в Российской Федерации</w:t>
      </w:r>
      <w:r w:rsidRPr="00035C76">
        <w:rPr>
          <w:rFonts w:ascii="Times New Roman" w:hAnsi="Times New Roman" w:cs="Times New Roman"/>
          <w:spacing w:val="3"/>
          <w:sz w:val="24"/>
          <w:szCs w:val="24"/>
        </w:rPr>
        <w:t>»</w:t>
      </w:r>
      <w:r w:rsidRPr="00035C76">
        <w:rPr>
          <w:rFonts w:ascii="Times New Roman" w:hAnsi="Times New Roman" w:cs="Times New Roman"/>
          <w:sz w:val="24"/>
          <w:szCs w:val="24"/>
        </w:rPr>
        <w:t>.</w:t>
      </w:r>
    </w:p>
    <w:p w:rsidR="00673649" w:rsidRPr="007121E9" w:rsidRDefault="00673649" w:rsidP="00673649">
      <w:pPr>
        <w:pStyle w:val="31"/>
        <w:ind w:right="0"/>
        <w:jc w:val="both"/>
        <w:rPr>
          <w:sz w:val="24"/>
        </w:rPr>
      </w:pPr>
      <w:r>
        <w:rPr>
          <w:sz w:val="24"/>
        </w:rPr>
        <w:t xml:space="preserve">1.2.  </w:t>
      </w:r>
      <w:r w:rsidRPr="007121E9">
        <w:rPr>
          <w:sz w:val="24"/>
        </w:rPr>
        <w:t>Данное Положение разработано на основании:</w:t>
      </w:r>
    </w:p>
    <w:p w:rsidR="00673649" w:rsidRDefault="00673649" w:rsidP="00673649">
      <w:pPr>
        <w:pStyle w:val="31"/>
        <w:numPr>
          <w:ilvl w:val="0"/>
          <w:numId w:val="3"/>
        </w:numPr>
        <w:tabs>
          <w:tab w:val="clear" w:pos="1589"/>
          <w:tab w:val="num" w:pos="1080"/>
        </w:tabs>
        <w:ind w:right="0" w:hanging="869"/>
        <w:jc w:val="both"/>
        <w:rPr>
          <w:sz w:val="24"/>
        </w:rPr>
      </w:pPr>
      <w:r w:rsidRPr="007121E9">
        <w:rPr>
          <w:sz w:val="24"/>
        </w:rPr>
        <w:t>Закона РФ «Об образовании</w:t>
      </w:r>
      <w:r>
        <w:rPr>
          <w:sz w:val="24"/>
        </w:rPr>
        <w:t xml:space="preserve"> в Российской Федерации</w:t>
      </w:r>
      <w:r w:rsidRPr="007121E9">
        <w:rPr>
          <w:sz w:val="24"/>
        </w:rPr>
        <w:t>»;</w:t>
      </w:r>
    </w:p>
    <w:p w:rsidR="00673649" w:rsidRDefault="00673649" w:rsidP="00673649">
      <w:pPr>
        <w:pStyle w:val="31"/>
        <w:numPr>
          <w:ilvl w:val="0"/>
          <w:numId w:val="3"/>
        </w:numPr>
        <w:tabs>
          <w:tab w:val="clear" w:pos="1589"/>
          <w:tab w:val="num" w:pos="1080"/>
        </w:tabs>
        <w:ind w:right="0" w:hanging="869"/>
        <w:jc w:val="both"/>
        <w:rPr>
          <w:sz w:val="24"/>
        </w:rPr>
      </w:pPr>
      <w:r>
        <w:rPr>
          <w:sz w:val="24"/>
        </w:rPr>
        <w:t>Трудового  кодекса РФ;</w:t>
      </w:r>
    </w:p>
    <w:p w:rsidR="00673649" w:rsidRDefault="00673649" w:rsidP="00673649">
      <w:pPr>
        <w:pStyle w:val="31"/>
        <w:numPr>
          <w:ilvl w:val="0"/>
          <w:numId w:val="3"/>
        </w:numPr>
        <w:tabs>
          <w:tab w:val="clear" w:pos="1589"/>
          <w:tab w:val="num" w:pos="1080"/>
        </w:tabs>
        <w:ind w:left="1134" w:right="0" w:hanging="414"/>
        <w:jc w:val="both"/>
        <w:rPr>
          <w:sz w:val="24"/>
        </w:rPr>
      </w:pPr>
      <w:r>
        <w:rPr>
          <w:sz w:val="24"/>
        </w:rPr>
        <w:t>Постановления администрации города Стародуба от 05.02.2013 года № 144 «Об утверждении Положения о системе оплаты труда работников муниципальных образовательных учреждений г. Стародуба»;</w:t>
      </w:r>
    </w:p>
    <w:p w:rsidR="00673649" w:rsidRDefault="00673649" w:rsidP="00673649">
      <w:pPr>
        <w:pStyle w:val="31"/>
        <w:numPr>
          <w:ilvl w:val="0"/>
          <w:numId w:val="3"/>
        </w:numPr>
        <w:tabs>
          <w:tab w:val="clear" w:pos="1589"/>
          <w:tab w:val="num" w:pos="1080"/>
        </w:tabs>
        <w:ind w:left="1134" w:right="0" w:hanging="414"/>
        <w:jc w:val="both"/>
        <w:rPr>
          <w:sz w:val="24"/>
        </w:rPr>
      </w:pPr>
      <w:r>
        <w:rPr>
          <w:sz w:val="24"/>
        </w:rPr>
        <w:t>Положения по оплате труда работников муниципальных образовательных учреждений г. Стародуба</w:t>
      </w:r>
    </w:p>
    <w:p w:rsidR="00673649" w:rsidRDefault="00673649" w:rsidP="00673649">
      <w:pPr>
        <w:pStyle w:val="31"/>
        <w:numPr>
          <w:ilvl w:val="0"/>
          <w:numId w:val="3"/>
        </w:numPr>
        <w:tabs>
          <w:tab w:val="clear" w:pos="1589"/>
          <w:tab w:val="num" w:pos="1080"/>
        </w:tabs>
        <w:ind w:left="1134" w:right="0" w:hanging="414"/>
        <w:jc w:val="both"/>
        <w:rPr>
          <w:sz w:val="24"/>
        </w:rPr>
      </w:pPr>
      <w:r>
        <w:rPr>
          <w:sz w:val="24"/>
        </w:rPr>
        <w:t>Положения о системе оплаты труда работников муниципального бюджетного образовательного учреждения дополнительного образования  Стародубского центра детского творчества (далее МБОУДО СЦДТ или СЦДТ).</w:t>
      </w:r>
    </w:p>
    <w:p w:rsidR="00673649" w:rsidRDefault="00673649" w:rsidP="006736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3649" w:rsidRDefault="00673649" w:rsidP="006736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035C76">
        <w:rPr>
          <w:rFonts w:ascii="Times New Roman" w:hAnsi="Times New Roman" w:cs="Times New Roman"/>
          <w:sz w:val="24"/>
          <w:szCs w:val="24"/>
        </w:rPr>
        <w:t>. Положение регулирует порядок распределения</w:t>
      </w:r>
      <w:r w:rsidRPr="001E40B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1E40B6">
        <w:rPr>
          <w:rFonts w:ascii="Times New Roman" w:hAnsi="Times New Roman" w:cs="Times New Roman"/>
          <w:sz w:val="24"/>
          <w:szCs w:val="24"/>
        </w:rPr>
        <w:t>денежных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40B6">
        <w:rPr>
          <w:rFonts w:ascii="Times New Roman" w:hAnsi="Times New Roman" w:cs="Times New Roman"/>
          <w:sz w:val="24"/>
          <w:szCs w:val="24"/>
        </w:rPr>
        <w:t xml:space="preserve"> для</w:t>
      </w:r>
      <w:r w:rsidRPr="003C4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9F3000">
        <w:rPr>
          <w:rFonts w:ascii="Times New Roman" w:hAnsi="Times New Roman" w:cs="Times New Roman"/>
          <w:sz w:val="24"/>
          <w:szCs w:val="24"/>
        </w:rPr>
        <w:t>образовательного учреждения, устанавливаемые с целью повышения мотивации качественного труда работников и их поощрения за результаты труда.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35C76">
        <w:rPr>
          <w:rFonts w:ascii="Times New Roman" w:hAnsi="Times New Roman" w:cs="Times New Roman"/>
          <w:sz w:val="24"/>
          <w:szCs w:val="24"/>
        </w:rPr>
        <w:t>пределяет цель усиления материальной заи</w:t>
      </w:r>
      <w:r>
        <w:rPr>
          <w:rFonts w:ascii="Times New Roman" w:hAnsi="Times New Roman" w:cs="Times New Roman"/>
          <w:sz w:val="24"/>
          <w:szCs w:val="24"/>
        </w:rPr>
        <w:t>нтересованности работников Центра</w:t>
      </w:r>
      <w:r w:rsidRPr="00035C76">
        <w:rPr>
          <w:rFonts w:ascii="Times New Roman" w:hAnsi="Times New Roman" w:cs="Times New Roman"/>
          <w:sz w:val="24"/>
          <w:szCs w:val="24"/>
        </w:rPr>
        <w:t xml:space="preserve"> в развитии творческой активности и инициативы при реализации поставленных задач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3649" w:rsidRDefault="00673649" w:rsidP="006736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9F3000">
        <w:rPr>
          <w:rFonts w:ascii="Times New Roman" w:hAnsi="Times New Roman" w:cs="Times New Roman"/>
          <w:sz w:val="24"/>
          <w:szCs w:val="24"/>
        </w:rPr>
        <w:t>. К другим выплатам, осуществляемым из стимулирующей части фонда оплаты труда работников образовательного учреждения, относи</w:t>
      </w:r>
      <w:r>
        <w:rPr>
          <w:rFonts w:ascii="Times New Roman" w:hAnsi="Times New Roman" w:cs="Times New Roman"/>
          <w:sz w:val="24"/>
          <w:szCs w:val="24"/>
        </w:rPr>
        <w:t>тся выплата материальной помощи (м</w:t>
      </w:r>
      <w:r w:rsidRPr="009F3000">
        <w:rPr>
          <w:rFonts w:ascii="Times New Roman" w:hAnsi="Times New Roman" w:cs="Times New Roman"/>
          <w:sz w:val="24"/>
          <w:szCs w:val="24"/>
        </w:rPr>
        <w:t>атериальная помощь выплачивается по личному заявлению работника</w:t>
      </w:r>
      <w:r>
        <w:rPr>
          <w:rFonts w:ascii="Times New Roman" w:hAnsi="Times New Roman" w:cs="Times New Roman"/>
          <w:sz w:val="24"/>
          <w:szCs w:val="24"/>
        </w:rPr>
        <w:t>), выплаты за расширенный круг обязанностей, не входящ</w:t>
      </w:r>
      <w:r w:rsidR="00D80B3F">
        <w:rPr>
          <w:rFonts w:ascii="Times New Roman" w:hAnsi="Times New Roman" w:cs="Times New Roman"/>
          <w:sz w:val="24"/>
          <w:szCs w:val="24"/>
        </w:rPr>
        <w:t>их в должностные обязанности  (</w:t>
      </w:r>
      <w:r>
        <w:rPr>
          <w:rFonts w:ascii="Times New Roman" w:hAnsi="Times New Roman" w:cs="Times New Roman"/>
          <w:sz w:val="24"/>
          <w:szCs w:val="24"/>
        </w:rPr>
        <w:t>по факту выполненной работы)</w:t>
      </w:r>
      <w:r w:rsidRPr="009F3000">
        <w:rPr>
          <w:rFonts w:ascii="Times New Roman" w:hAnsi="Times New Roman" w:cs="Times New Roman"/>
          <w:sz w:val="24"/>
          <w:szCs w:val="24"/>
        </w:rPr>
        <w:t>.</w:t>
      </w:r>
    </w:p>
    <w:p w:rsidR="00673649" w:rsidRDefault="00673649" w:rsidP="00673649">
      <w:pPr>
        <w:pStyle w:val="31"/>
        <w:ind w:right="0" w:firstLine="0"/>
        <w:jc w:val="both"/>
        <w:rPr>
          <w:sz w:val="24"/>
        </w:rPr>
      </w:pPr>
      <w:r>
        <w:rPr>
          <w:sz w:val="24"/>
        </w:rPr>
        <w:t xml:space="preserve">          1.5. Выплаты компенсационного характера обеспечивают оплату труда в повышенном размере работникам СЦДТ, занятым на работах с вредными условиями труда, в ночное время, нерабочие праздничные дни.</w:t>
      </w:r>
    </w:p>
    <w:p w:rsidR="00673649" w:rsidRDefault="00673649" w:rsidP="00673649">
      <w:pPr>
        <w:pStyle w:val="31"/>
        <w:ind w:right="0" w:firstLine="0"/>
        <w:jc w:val="both"/>
        <w:rPr>
          <w:sz w:val="24"/>
        </w:rPr>
      </w:pPr>
    </w:p>
    <w:p w:rsidR="00673649" w:rsidRDefault="00673649" w:rsidP="00673649">
      <w:pPr>
        <w:pStyle w:val="31"/>
        <w:ind w:right="0" w:firstLine="0"/>
        <w:jc w:val="both"/>
        <w:rPr>
          <w:sz w:val="24"/>
        </w:rPr>
      </w:pPr>
      <w:r>
        <w:rPr>
          <w:sz w:val="24"/>
        </w:rPr>
        <w:t xml:space="preserve">         1.6. В случаи экономии денежных средств любой части ФОТ (базовой или компенсационно-стимулирующей), экономия направляется на стимулирующие выплаты сотрудников по решению комиссии  утвержденному приказом директора.  </w:t>
      </w:r>
    </w:p>
    <w:p w:rsidR="00673649" w:rsidRPr="00035C76" w:rsidRDefault="00673649" w:rsidP="00673649">
      <w:pPr>
        <w:pStyle w:val="31"/>
        <w:ind w:right="0" w:firstLine="0"/>
        <w:jc w:val="both"/>
        <w:rPr>
          <w:sz w:val="24"/>
        </w:rPr>
      </w:pPr>
    </w:p>
    <w:p w:rsidR="00673649" w:rsidRPr="00035C76" w:rsidRDefault="00673649" w:rsidP="00673649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1.7.  </w:t>
      </w:r>
      <w:r w:rsidRPr="00035C76">
        <w:rPr>
          <w:rFonts w:ascii="Times New Roman" w:hAnsi="Times New Roman" w:cs="Times New Roman"/>
          <w:b w:val="0"/>
          <w:sz w:val="24"/>
          <w:szCs w:val="24"/>
        </w:rPr>
        <w:t>Положение включает перечень критериев и показателей результ</w:t>
      </w:r>
      <w:r>
        <w:rPr>
          <w:rFonts w:ascii="Times New Roman" w:hAnsi="Times New Roman" w:cs="Times New Roman"/>
          <w:b w:val="0"/>
          <w:sz w:val="24"/>
          <w:szCs w:val="24"/>
        </w:rPr>
        <w:t>ативности труда работников Центра</w:t>
      </w:r>
      <w:r w:rsidRPr="00035C76">
        <w:rPr>
          <w:rFonts w:ascii="Times New Roman" w:hAnsi="Times New Roman" w:cs="Times New Roman"/>
          <w:b w:val="0"/>
          <w:sz w:val="24"/>
          <w:szCs w:val="24"/>
        </w:rPr>
        <w:t xml:space="preserve"> следующих категорий:</w:t>
      </w:r>
    </w:p>
    <w:p w:rsidR="00673649" w:rsidRPr="00ED762F" w:rsidRDefault="00673649" w:rsidP="006736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директора;</w:t>
      </w:r>
    </w:p>
    <w:p w:rsidR="00673649" w:rsidRPr="00FA74FB" w:rsidRDefault="00673649" w:rsidP="006736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ED762F">
        <w:rPr>
          <w:rFonts w:ascii="Times New Roman" w:hAnsi="Times New Roman" w:cs="Times New Roman"/>
          <w:spacing w:val="-1"/>
          <w:sz w:val="24"/>
          <w:szCs w:val="24"/>
        </w:rPr>
        <w:t>педагог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3649" w:rsidRPr="003C4793" w:rsidRDefault="00673649" w:rsidP="006736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D762F">
        <w:rPr>
          <w:rFonts w:ascii="Times New Roman" w:hAnsi="Times New Roman" w:cs="Times New Roman"/>
          <w:spacing w:val="7"/>
          <w:sz w:val="24"/>
          <w:szCs w:val="24"/>
        </w:rPr>
        <w:t>педагог – организатор</w:t>
      </w:r>
      <w:r w:rsidRPr="00ED762F"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:rsidR="00673649" w:rsidRPr="00D80B3F" w:rsidRDefault="00673649" w:rsidP="006736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7"/>
          <w:sz w:val="24"/>
          <w:szCs w:val="24"/>
        </w:rPr>
        <w:t xml:space="preserve"> методист;</w:t>
      </w:r>
    </w:p>
    <w:p w:rsidR="00D80B3F" w:rsidRDefault="00D80B3F" w:rsidP="006736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7"/>
          <w:sz w:val="24"/>
          <w:szCs w:val="24"/>
        </w:rPr>
        <w:t>секретарь;</w:t>
      </w:r>
    </w:p>
    <w:p w:rsidR="00673649" w:rsidRPr="00ED762F" w:rsidRDefault="00673649" w:rsidP="006736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заведующий хозяйством;</w:t>
      </w:r>
    </w:p>
    <w:p w:rsidR="00673649" w:rsidRPr="00ED762F" w:rsidRDefault="00673649" w:rsidP="006736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мастер по ремонту оборудования;</w:t>
      </w:r>
    </w:p>
    <w:p w:rsidR="00673649" w:rsidRPr="00D80B3F" w:rsidRDefault="00673649" w:rsidP="006736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A74FB">
        <w:rPr>
          <w:rFonts w:ascii="Times New Roman" w:hAnsi="Times New Roman" w:cs="Times New Roman"/>
          <w:sz w:val="24"/>
          <w:szCs w:val="24"/>
        </w:rPr>
        <w:t>борщица служебных помещений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0B3F" w:rsidRPr="00FA74FB" w:rsidRDefault="00D80B3F" w:rsidP="006736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швея;</w:t>
      </w:r>
    </w:p>
    <w:p w:rsidR="00673649" w:rsidRPr="00FA74FB" w:rsidRDefault="00673649" w:rsidP="006736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сторож;</w:t>
      </w:r>
    </w:p>
    <w:p w:rsidR="00673649" w:rsidRPr="00FA74FB" w:rsidRDefault="00673649" w:rsidP="006736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рабочий;</w:t>
      </w:r>
    </w:p>
    <w:p w:rsidR="00673649" w:rsidRPr="00FA74FB" w:rsidRDefault="00673649" w:rsidP="006736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дворник</w:t>
      </w:r>
      <w:r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673649" w:rsidRPr="00035C76" w:rsidRDefault="00673649" w:rsidP="006736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673649" w:rsidRPr="0087037F" w:rsidRDefault="00673649" w:rsidP="00673649">
      <w:pPr>
        <w:rPr>
          <w:rFonts w:ascii="Times New Roman" w:hAnsi="Times New Roman" w:cs="Times New Roman"/>
          <w:sz w:val="24"/>
          <w:szCs w:val="24"/>
        </w:rPr>
      </w:pPr>
      <w:r w:rsidRPr="007744D8">
        <w:rPr>
          <w:rFonts w:ascii="Times New Roman" w:hAnsi="Times New Roman" w:cs="Times New Roman"/>
          <w:sz w:val="24"/>
          <w:szCs w:val="24"/>
        </w:rPr>
        <w:t xml:space="preserve">1.8. Каждому критерию присваивается определенное максимальное количество баллов. </w:t>
      </w:r>
    </w:p>
    <w:p w:rsidR="00673649" w:rsidRPr="00763C5C" w:rsidRDefault="00673649" w:rsidP="00673649">
      <w:pPr>
        <w:shd w:val="clear" w:color="auto" w:fill="FFFFFF"/>
        <w:spacing w:line="317" w:lineRule="exact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1.9. </w:t>
      </w:r>
      <w:r w:rsidRPr="00035C76">
        <w:rPr>
          <w:rFonts w:ascii="Times New Roman" w:hAnsi="Times New Roman" w:cs="Times New Roman"/>
          <w:spacing w:val="2"/>
          <w:sz w:val="24"/>
          <w:szCs w:val="24"/>
        </w:rPr>
        <w:t xml:space="preserve">Установление условий стимулирования, не связанных с </w:t>
      </w:r>
      <w:r w:rsidRPr="00035C76">
        <w:rPr>
          <w:rFonts w:ascii="Times New Roman" w:hAnsi="Times New Roman" w:cs="Times New Roman"/>
          <w:sz w:val="24"/>
          <w:szCs w:val="24"/>
        </w:rPr>
        <w:t>результативностью труда, не допускается.</w:t>
      </w:r>
    </w:p>
    <w:p w:rsidR="00673649" w:rsidRPr="00763C5C" w:rsidRDefault="00673649" w:rsidP="00673649">
      <w:pPr>
        <w:pStyle w:val="31"/>
        <w:jc w:val="center"/>
        <w:rPr>
          <w:b/>
          <w:sz w:val="24"/>
        </w:rPr>
      </w:pPr>
      <w:r w:rsidRPr="00763C5C">
        <w:rPr>
          <w:b/>
          <w:sz w:val="24"/>
        </w:rPr>
        <w:t>2.  Порядок выплат стимулирующего характера.</w:t>
      </w:r>
    </w:p>
    <w:p w:rsidR="00673649" w:rsidRPr="00763C5C" w:rsidRDefault="00673649" w:rsidP="00673649">
      <w:pPr>
        <w:pStyle w:val="31"/>
        <w:jc w:val="center"/>
        <w:rPr>
          <w:b/>
          <w:sz w:val="24"/>
          <w:u w:val="single"/>
        </w:rPr>
      </w:pPr>
    </w:p>
    <w:p w:rsidR="00673649" w:rsidRPr="00763C5C" w:rsidRDefault="00673649" w:rsidP="00673649">
      <w:pPr>
        <w:pStyle w:val="31"/>
        <w:ind w:left="720" w:right="0" w:hanging="578"/>
        <w:jc w:val="both"/>
        <w:rPr>
          <w:sz w:val="24"/>
        </w:rPr>
      </w:pPr>
      <w:r w:rsidRPr="00763C5C">
        <w:rPr>
          <w:i/>
          <w:sz w:val="24"/>
        </w:rPr>
        <w:t>2.1.</w:t>
      </w:r>
      <w:r w:rsidRPr="00763C5C">
        <w:rPr>
          <w:sz w:val="24"/>
        </w:rPr>
        <w:t xml:space="preserve"> Положение о  распределении стимулирующей части фонда оплаты труда работников в М</w:t>
      </w:r>
      <w:r>
        <w:rPr>
          <w:sz w:val="24"/>
        </w:rPr>
        <w:t>Б</w:t>
      </w:r>
      <w:r w:rsidR="00D80B3F">
        <w:rPr>
          <w:sz w:val="24"/>
        </w:rPr>
        <w:t>ОУДО</w:t>
      </w:r>
      <w:r w:rsidRPr="00763C5C">
        <w:rPr>
          <w:sz w:val="24"/>
        </w:rPr>
        <w:t xml:space="preserve"> СЦДТ является приложением к коллективному договору.</w:t>
      </w:r>
    </w:p>
    <w:p w:rsidR="00673649" w:rsidRDefault="00673649" w:rsidP="00673649">
      <w:pPr>
        <w:pStyle w:val="31"/>
        <w:ind w:left="720" w:right="0" w:hanging="578"/>
        <w:jc w:val="both"/>
        <w:rPr>
          <w:sz w:val="24"/>
        </w:rPr>
      </w:pPr>
      <w:r w:rsidRPr="00763C5C">
        <w:rPr>
          <w:i/>
          <w:sz w:val="24"/>
        </w:rPr>
        <w:t>2.2.</w:t>
      </w:r>
      <w:r w:rsidRPr="00763C5C">
        <w:rPr>
          <w:sz w:val="24"/>
        </w:rPr>
        <w:t xml:space="preserve"> Стимулирующая часть фонда оплаты труда распределяется комиссией, в которую</w:t>
      </w:r>
      <w:r>
        <w:rPr>
          <w:sz w:val="24"/>
        </w:rPr>
        <w:t xml:space="preserve"> входят руководитель учреждения</w:t>
      </w:r>
      <w:r w:rsidRPr="00763C5C">
        <w:rPr>
          <w:sz w:val="24"/>
        </w:rPr>
        <w:t>, один или несколько заместителей, председатель профсоюзного комитета, члены  трудового коллектива. Комисс</w:t>
      </w:r>
      <w:r>
        <w:rPr>
          <w:sz w:val="24"/>
        </w:rPr>
        <w:t>ия проводит заседания ежемесячно</w:t>
      </w:r>
      <w:r w:rsidRPr="00763C5C">
        <w:rPr>
          <w:sz w:val="24"/>
        </w:rPr>
        <w:t>.</w:t>
      </w:r>
    </w:p>
    <w:p w:rsidR="00A21144" w:rsidRDefault="00673649" w:rsidP="00A21144">
      <w:pPr>
        <w:pStyle w:val="31"/>
        <w:ind w:left="720" w:right="0" w:hanging="578"/>
        <w:jc w:val="both"/>
        <w:rPr>
          <w:rFonts w:eastAsia="Calibri"/>
          <w:sz w:val="24"/>
        </w:rPr>
      </w:pPr>
      <w:r w:rsidRPr="00727131">
        <w:rPr>
          <w:sz w:val="24"/>
        </w:rPr>
        <w:t>2.3.</w:t>
      </w:r>
      <w:r>
        <w:rPr>
          <w:sz w:val="24"/>
        </w:rPr>
        <w:t xml:space="preserve">   </w:t>
      </w:r>
      <w:r w:rsidRPr="002819DB">
        <w:rPr>
          <w:rFonts w:eastAsia="Calibri"/>
          <w:sz w:val="24"/>
        </w:rPr>
        <w:t xml:space="preserve">Стимулирование работников осуществляется по балльной системе с учетом критериев и показателей </w:t>
      </w:r>
    </w:p>
    <w:p w:rsidR="00673649" w:rsidRPr="00727131" w:rsidRDefault="00673649" w:rsidP="00A21144">
      <w:pPr>
        <w:pStyle w:val="31"/>
        <w:numPr>
          <w:ilvl w:val="0"/>
          <w:numId w:val="8"/>
        </w:numPr>
        <w:ind w:left="709" w:right="0" w:hanging="283"/>
        <w:jc w:val="both"/>
        <w:rPr>
          <w:spacing w:val="7"/>
          <w:sz w:val="24"/>
        </w:rPr>
      </w:pPr>
      <w:r w:rsidRPr="00727131">
        <w:rPr>
          <w:spacing w:val="-1"/>
          <w:sz w:val="24"/>
        </w:rPr>
        <w:t>педагог дополнительного образования</w:t>
      </w:r>
      <w:r w:rsidRPr="00727131">
        <w:rPr>
          <w:sz w:val="24"/>
        </w:rPr>
        <w:t xml:space="preserve"> ( Приложение № 1) ;</w:t>
      </w:r>
    </w:p>
    <w:p w:rsidR="00673649" w:rsidRPr="00727131" w:rsidRDefault="00673649" w:rsidP="00673649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131">
        <w:rPr>
          <w:rFonts w:ascii="Times New Roman" w:hAnsi="Times New Roman" w:cs="Times New Roman"/>
          <w:sz w:val="24"/>
          <w:szCs w:val="24"/>
        </w:rPr>
        <w:t>заместитель директора (Приложение № 2);</w:t>
      </w:r>
    </w:p>
    <w:p w:rsidR="00673649" w:rsidRPr="00727131" w:rsidRDefault="00673649" w:rsidP="00673649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27131">
        <w:rPr>
          <w:rFonts w:ascii="Times New Roman" w:hAnsi="Times New Roman" w:cs="Times New Roman"/>
          <w:spacing w:val="7"/>
          <w:sz w:val="24"/>
          <w:szCs w:val="24"/>
        </w:rPr>
        <w:t xml:space="preserve">педагог – организатор </w:t>
      </w:r>
      <w:r w:rsidRPr="00727131">
        <w:rPr>
          <w:rFonts w:ascii="Times New Roman" w:hAnsi="Times New Roman" w:cs="Times New Roman"/>
          <w:sz w:val="24"/>
          <w:szCs w:val="24"/>
        </w:rPr>
        <w:t>(Приложение № 3)</w:t>
      </w:r>
      <w:r w:rsidRPr="00727131"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:rsidR="00673649" w:rsidRDefault="00673649" w:rsidP="00673649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27131">
        <w:rPr>
          <w:rFonts w:ascii="Times New Roman" w:hAnsi="Times New Roman" w:cs="Times New Roman"/>
          <w:spacing w:val="7"/>
          <w:sz w:val="24"/>
          <w:szCs w:val="24"/>
        </w:rPr>
        <w:t xml:space="preserve">методист </w:t>
      </w:r>
      <w:r w:rsidR="003621D0">
        <w:rPr>
          <w:rFonts w:ascii="Times New Roman" w:hAnsi="Times New Roman" w:cs="Times New Roman"/>
          <w:sz w:val="24"/>
          <w:szCs w:val="24"/>
        </w:rPr>
        <w:t>(Приложение № 4</w:t>
      </w:r>
      <w:r w:rsidRPr="00727131">
        <w:rPr>
          <w:rFonts w:ascii="Times New Roman" w:hAnsi="Times New Roman" w:cs="Times New Roman"/>
          <w:sz w:val="24"/>
          <w:szCs w:val="24"/>
        </w:rPr>
        <w:t>)</w:t>
      </w:r>
      <w:r w:rsidRPr="00727131"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:rsidR="00D80B3F" w:rsidRDefault="003621D0" w:rsidP="00673649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секретарь (Приложение № 15</w:t>
      </w:r>
      <w:r w:rsidR="00D80B3F">
        <w:rPr>
          <w:rFonts w:ascii="Times New Roman" w:hAnsi="Times New Roman" w:cs="Times New Roman"/>
          <w:spacing w:val="-3"/>
          <w:sz w:val="24"/>
          <w:szCs w:val="24"/>
        </w:rPr>
        <w:t>);</w:t>
      </w:r>
    </w:p>
    <w:p w:rsidR="003621D0" w:rsidRPr="003621D0" w:rsidRDefault="00673649" w:rsidP="00673649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336C18">
        <w:rPr>
          <w:rFonts w:ascii="Times New Roman" w:eastAsia="Calibri" w:hAnsi="Times New Roman" w:cs="Times New Roman"/>
          <w:sz w:val="24"/>
        </w:rPr>
        <w:t>завхоз</w:t>
      </w:r>
      <w:r w:rsidR="003621D0">
        <w:rPr>
          <w:rFonts w:ascii="Times New Roman" w:eastAsia="Calibri" w:hAnsi="Times New Roman" w:cs="Times New Roman"/>
          <w:sz w:val="24"/>
        </w:rPr>
        <w:t xml:space="preserve"> </w:t>
      </w:r>
      <w:r w:rsidR="003621D0">
        <w:rPr>
          <w:rFonts w:ascii="Times New Roman" w:hAnsi="Times New Roman" w:cs="Times New Roman"/>
          <w:spacing w:val="-3"/>
          <w:sz w:val="24"/>
          <w:szCs w:val="24"/>
        </w:rPr>
        <w:t>(Приложение № 14);</w:t>
      </w:r>
    </w:p>
    <w:p w:rsidR="003621D0" w:rsidRPr="003621D0" w:rsidRDefault="00673649" w:rsidP="00673649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336C18">
        <w:rPr>
          <w:rFonts w:ascii="Times New Roman" w:eastAsia="Calibri" w:hAnsi="Times New Roman" w:cs="Times New Roman"/>
          <w:sz w:val="24"/>
        </w:rPr>
        <w:t xml:space="preserve"> мастер по ремонту</w:t>
      </w:r>
      <w:r w:rsidR="003621D0">
        <w:rPr>
          <w:rFonts w:ascii="Times New Roman" w:eastAsia="Calibri" w:hAnsi="Times New Roman" w:cs="Times New Roman"/>
          <w:sz w:val="24"/>
        </w:rPr>
        <w:t xml:space="preserve"> оборудования </w:t>
      </w:r>
      <w:r w:rsidR="003621D0">
        <w:rPr>
          <w:rFonts w:ascii="Times New Roman" w:hAnsi="Times New Roman" w:cs="Times New Roman"/>
          <w:spacing w:val="-3"/>
          <w:sz w:val="24"/>
          <w:szCs w:val="24"/>
        </w:rPr>
        <w:t>(Приложение № 11);</w:t>
      </w:r>
    </w:p>
    <w:p w:rsidR="003621D0" w:rsidRPr="003621D0" w:rsidRDefault="00673649" w:rsidP="00673649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336C18">
        <w:rPr>
          <w:rFonts w:ascii="Times New Roman" w:hAnsi="Times New Roman" w:cs="Times New Roman"/>
          <w:sz w:val="24"/>
        </w:rPr>
        <w:t>уборщица служебных помещений</w:t>
      </w:r>
      <w:r w:rsidR="003621D0">
        <w:rPr>
          <w:rFonts w:ascii="Times New Roman" w:hAnsi="Times New Roman" w:cs="Times New Roman"/>
          <w:sz w:val="24"/>
        </w:rPr>
        <w:t xml:space="preserve"> </w:t>
      </w:r>
      <w:r w:rsidR="003621D0">
        <w:rPr>
          <w:rFonts w:ascii="Times New Roman" w:hAnsi="Times New Roman" w:cs="Times New Roman"/>
          <w:spacing w:val="-3"/>
          <w:sz w:val="24"/>
          <w:szCs w:val="24"/>
        </w:rPr>
        <w:t>(Приложение № 8);</w:t>
      </w:r>
    </w:p>
    <w:p w:rsidR="003621D0" w:rsidRPr="003621D0" w:rsidRDefault="00673649" w:rsidP="00673649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336C18">
        <w:rPr>
          <w:rFonts w:ascii="Times New Roman" w:hAnsi="Times New Roman" w:cs="Times New Roman"/>
          <w:sz w:val="24"/>
        </w:rPr>
        <w:t>сторож</w:t>
      </w:r>
      <w:r w:rsidR="003621D0">
        <w:rPr>
          <w:rFonts w:ascii="Times New Roman" w:hAnsi="Times New Roman" w:cs="Times New Roman"/>
          <w:sz w:val="24"/>
        </w:rPr>
        <w:t xml:space="preserve"> </w:t>
      </w:r>
      <w:r w:rsidR="003621D0">
        <w:rPr>
          <w:rFonts w:ascii="Times New Roman" w:hAnsi="Times New Roman" w:cs="Times New Roman"/>
          <w:spacing w:val="-3"/>
          <w:sz w:val="24"/>
          <w:szCs w:val="24"/>
        </w:rPr>
        <w:t>(Приложение № 10);</w:t>
      </w:r>
    </w:p>
    <w:p w:rsidR="003621D0" w:rsidRPr="003621D0" w:rsidRDefault="00D80B3F" w:rsidP="00673649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швея</w:t>
      </w:r>
      <w:r w:rsidR="003621D0">
        <w:rPr>
          <w:rFonts w:ascii="Times New Roman" w:hAnsi="Times New Roman" w:cs="Times New Roman"/>
          <w:sz w:val="24"/>
        </w:rPr>
        <w:t xml:space="preserve"> </w:t>
      </w:r>
      <w:r w:rsidR="003621D0">
        <w:rPr>
          <w:rFonts w:ascii="Times New Roman" w:hAnsi="Times New Roman" w:cs="Times New Roman"/>
          <w:spacing w:val="-3"/>
          <w:sz w:val="24"/>
          <w:szCs w:val="24"/>
        </w:rPr>
        <w:t>(Приложение № 13);</w:t>
      </w:r>
    </w:p>
    <w:p w:rsidR="003621D0" w:rsidRDefault="003621D0" w:rsidP="003621D0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дворник </w:t>
      </w:r>
      <w:r>
        <w:rPr>
          <w:rFonts w:ascii="Times New Roman" w:hAnsi="Times New Roman" w:cs="Times New Roman"/>
          <w:spacing w:val="-3"/>
          <w:sz w:val="24"/>
          <w:szCs w:val="24"/>
        </w:rPr>
        <w:t>(Приложение № 9);</w:t>
      </w:r>
    </w:p>
    <w:p w:rsidR="00673649" w:rsidRPr="003621D0" w:rsidRDefault="00673649" w:rsidP="003621D0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3621D0">
        <w:rPr>
          <w:rFonts w:ascii="Times New Roman" w:hAnsi="Times New Roman" w:cs="Times New Roman"/>
          <w:sz w:val="24"/>
        </w:rPr>
        <w:t>рабочий</w:t>
      </w:r>
      <w:r w:rsidR="003621D0">
        <w:rPr>
          <w:rFonts w:ascii="Times New Roman" w:hAnsi="Times New Roman" w:cs="Times New Roman"/>
          <w:sz w:val="24"/>
        </w:rPr>
        <w:t xml:space="preserve"> (Приложение 12</w:t>
      </w:r>
      <w:r w:rsidRPr="003621D0">
        <w:rPr>
          <w:rFonts w:ascii="Times New Roman" w:hAnsi="Times New Roman" w:cs="Times New Roman"/>
          <w:sz w:val="24"/>
        </w:rPr>
        <w:t>).</w:t>
      </w:r>
    </w:p>
    <w:p w:rsidR="00673649" w:rsidRPr="00A21144" w:rsidRDefault="00673649" w:rsidP="00A21144">
      <w:pPr>
        <w:pStyle w:val="a3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21144">
        <w:rPr>
          <w:rFonts w:ascii="Times New Roman" w:hAnsi="Times New Roman" w:cs="Times New Roman"/>
          <w:sz w:val="24"/>
          <w:szCs w:val="24"/>
        </w:rPr>
        <w:t>2.4.</w:t>
      </w:r>
      <w:r w:rsidR="00050614" w:rsidRPr="00A21144">
        <w:rPr>
          <w:rFonts w:ascii="Times New Roman" w:hAnsi="Times New Roman" w:cs="Times New Roman"/>
          <w:sz w:val="24"/>
          <w:szCs w:val="24"/>
        </w:rPr>
        <w:t>Единовременные выплаты и в</w:t>
      </w:r>
      <w:r w:rsidRPr="00A21144">
        <w:rPr>
          <w:rFonts w:ascii="Times New Roman" w:hAnsi="Times New Roman" w:cs="Times New Roman"/>
          <w:sz w:val="24"/>
          <w:szCs w:val="24"/>
        </w:rPr>
        <w:t>ыплата материальной помощи (материальная помощь выплачивается по личному заявлению работника)</w:t>
      </w:r>
      <w:r w:rsidR="00193AD3" w:rsidRPr="00A21144">
        <w:rPr>
          <w:rFonts w:ascii="Times New Roman" w:hAnsi="Times New Roman" w:cs="Times New Roman"/>
          <w:sz w:val="24"/>
          <w:szCs w:val="24"/>
        </w:rPr>
        <w:t xml:space="preserve"> Приложение № 5</w:t>
      </w:r>
      <w:r w:rsidRPr="00A21144">
        <w:rPr>
          <w:rFonts w:ascii="Times New Roman" w:hAnsi="Times New Roman" w:cs="Times New Roman"/>
          <w:sz w:val="24"/>
          <w:szCs w:val="24"/>
        </w:rPr>
        <w:t>.</w:t>
      </w:r>
    </w:p>
    <w:p w:rsidR="00673649" w:rsidRPr="00A21144" w:rsidRDefault="00673649" w:rsidP="00A2114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A21144">
        <w:rPr>
          <w:rFonts w:ascii="Times New Roman" w:hAnsi="Times New Roman" w:cs="Times New Roman"/>
          <w:sz w:val="24"/>
          <w:szCs w:val="24"/>
        </w:rPr>
        <w:t>Выплаты за расширенный круг обязанностей, не входящ</w:t>
      </w:r>
      <w:r w:rsidR="00A21144" w:rsidRPr="00A21144">
        <w:rPr>
          <w:rFonts w:ascii="Times New Roman" w:hAnsi="Times New Roman" w:cs="Times New Roman"/>
          <w:sz w:val="24"/>
          <w:szCs w:val="24"/>
        </w:rPr>
        <w:t>их в должностные обязанности  (</w:t>
      </w:r>
      <w:r w:rsidRPr="00A21144">
        <w:rPr>
          <w:rFonts w:ascii="Times New Roman" w:hAnsi="Times New Roman" w:cs="Times New Roman"/>
          <w:sz w:val="24"/>
          <w:szCs w:val="24"/>
        </w:rPr>
        <w:t>по факту выполненной работы)</w:t>
      </w:r>
      <w:r w:rsidR="00193AD3" w:rsidRPr="00A21144">
        <w:rPr>
          <w:rFonts w:ascii="Times New Roman" w:hAnsi="Times New Roman" w:cs="Times New Roman"/>
          <w:sz w:val="24"/>
          <w:szCs w:val="24"/>
        </w:rPr>
        <w:t xml:space="preserve"> – Приложение № 6</w:t>
      </w:r>
      <w:r w:rsidRPr="00A21144">
        <w:rPr>
          <w:rFonts w:ascii="Times New Roman" w:hAnsi="Times New Roman" w:cs="Times New Roman"/>
          <w:sz w:val="24"/>
          <w:szCs w:val="24"/>
        </w:rPr>
        <w:t>.</w:t>
      </w:r>
    </w:p>
    <w:p w:rsidR="00673649" w:rsidRPr="00A21144" w:rsidRDefault="00673649" w:rsidP="00A21144">
      <w:pPr>
        <w:pStyle w:val="a3"/>
        <w:rPr>
          <w:rFonts w:ascii="Times New Roman" w:hAnsi="Times New Roman" w:cs="Times New Roman"/>
          <w:color w:val="757575"/>
          <w:sz w:val="24"/>
          <w:szCs w:val="24"/>
        </w:rPr>
      </w:pPr>
      <w:r w:rsidRPr="00A21144">
        <w:rPr>
          <w:rFonts w:ascii="Times New Roman" w:hAnsi="Times New Roman" w:cs="Times New Roman"/>
          <w:sz w:val="24"/>
          <w:szCs w:val="24"/>
        </w:rPr>
        <w:t xml:space="preserve">2.6. Выплаты компенсационного характера </w:t>
      </w:r>
    </w:p>
    <w:p w:rsidR="00673649" w:rsidRPr="005D23F0" w:rsidRDefault="00673649" w:rsidP="00673649">
      <w:pPr>
        <w:pStyle w:val="a3"/>
        <w:numPr>
          <w:ilvl w:val="0"/>
          <w:numId w:val="5"/>
        </w:numPr>
        <w:rPr>
          <w:rFonts w:ascii="Times New Roman" w:hAnsi="Times New Roman" w:cs="Times New Roman"/>
          <w:spacing w:val="-3"/>
          <w:sz w:val="24"/>
          <w:szCs w:val="24"/>
        </w:rPr>
      </w:pPr>
      <w:r w:rsidRPr="00753E33">
        <w:rPr>
          <w:rFonts w:ascii="Times New Roman" w:hAnsi="Times New Roman" w:cs="Times New Roman"/>
          <w:sz w:val="24"/>
          <w:szCs w:val="24"/>
        </w:rPr>
        <w:t>Конкретные размеры компенсационного характера не могут быть ниже предусмотренных трудовым законодательством и иными нормативными актами, со</w:t>
      </w:r>
      <w:r>
        <w:rPr>
          <w:rFonts w:ascii="Times New Roman" w:hAnsi="Times New Roman" w:cs="Times New Roman"/>
          <w:sz w:val="24"/>
          <w:szCs w:val="24"/>
        </w:rPr>
        <w:t xml:space="preserve">держащими нормы трудового права </w:t>
      </w:r>
      <w:r w:rsidRPr="00A51B4E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A51B4E">
        <w:rPr>
          <w:rFonts w:ascii="Times New Roman" w:hAnsi="Times New Roman" w:cs="Times New Roman"/>
          <w:sz w:val="24"/>
        </w:rPr>
        <w:t xml:space="preserve"> </w:t>
      </w:r>
      <w:r w:rsidR="00193AD3">
        <w:rPr>
          <w:rFonts w:ascii="Times New Roman" w:hAnsi="Times New Roman" w:cs="Times New Roman"/>
          <w:sz w:val="24"/>
        </w:rPr>
        <w:t>№7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3649" w:rsidRDefault="00673649" w:rsidP="00673649">
      <w:pPr>
        <w:pStyle w:val="31"/>
        <w:ind w:left="720" w:right="0" w:hanging="540"/>
        <w:jc w:val="both"/>
        <w:rPr>
          <w:i/>
          <w:sz w:val="24"/>
        </w:rPr>
      </w:pPr>
    </w:p>
    <w:p w:rsidR="00673649" w:rsidRPr="00763C5C" w:rsidRDefault="00673649" w:rsidP="00673649">
      <w:pPr>
        <w:pStyle w:val="31"/>
        <w:ind w:left="720" w:right="0" w:hanging="540"/>
        <w:jc w:val="both"/>
        <w:rPr>
          <w:sz w:val="24"/>
        </w:rPr>
      </w:pPr>
      <w:r w:rsidRPr="00763C5C">
        <w:rPr>
          <w:i/>
          <w:sz w:val="24"/>
        </w:rPr>
        <w:t>2.</w:t>
      </w:r>
      <w:r w:rsidR="00193AD3">
        <w:rPr>
          <w:i/>
          <w:sz w:val="24"/>
        </w:rPr>
        <w:t>7</w:t>
      </w:r>
      <w:r w:rsidRPr="00763C5C">
        <w:rPr>
          <w:sz w:val="24"/>
        </w:rPr>
        <w:t>. Комиссия правомочна принимать решения в случае присутствия более половины ее членов.</w:t>
      </w:r>
    </w:p>
    <w:p w:rsidR="00673649" w:rsidRPr="00763C5C" w:rsidRDefault="00673649" w:rsidP="00673649">
      <w:pPr>
        <w:pStyle w:val="31"/>
        <w:ind w:left="720" w:right="0" w:hanging="540"/>
        <w:jc w:val="both"/>
        <w:rPr>
          <w:sz w:val="24"/>
        </w:rPr>
      </w:pPr>
      <w:r w:rsidRPr="00763C5C">
        <w:rPr>
          <w:i/>
          <w:sz w:val="24"/>
        </w:rPr>
        <w:t>2.</w:t>
      </w:r>
      <w:r w:rsidR="00193AD3">
        <w:rPr>
          <w:i/>
          <w:sz w:val="24"/>
        </w:rPr>
        <w:t>8</w:t>
      </w:r>
      <w:r w:rsidRPr="00763C5C">
        <w:rPr>
          <w:i/>
          <w:sz w:val="24"/>
        </w:rPr>
        <w:t>.</w:t>
      </w:r>
      <w:r w:rsidRPr="00763C5C">
        <w:rPr>
          <w:sz w:val="24"/>
        </w:rPr>
        <w:t xml:space="preserve"> Решение комиссии по распределению фонда принимается путем голосования  простым большинством голосов.</w:t>
      </w:r>
    </w:p>
    <w:p w:rsidR="00673649" w:rsidRPr="00763C5C" w:rsidRDefault="00673649" w:rsidP="00673649">
      <w:pPr>
        <w:pStyle w:val="31"/>
        <w:ind w:left="720" w:right="0" w:hanging="540"/>
        <w:jc w:val="both"/>
        <w:rPr>
          <w:sz w:val="24"/>
        </w:rPr>
      </w:pPr>
      <w:r w:rsidRPr="00763C5C">
        <w:rPr>
          <w:i/>
          <w:sz w:val="24"/>
        </w:rPr>
        <w:t>2.</w:t>
      </w:r>
      <w:r w:rsidR="00193AD3">
        <w:rPr>
          <w:i/>
          <w:sz w:val="24"/>
        </w:rPr>
        <w:t>9</w:t>
      </w:r>
      <w:r w:rsidRPr="00763C5C">
        <w:rPr>
          <w:sz w:val="24"/>
        </w:rPr>
        <w:t>. Решение комиссии оформляется протоколом и подписывается всеми членами комиссии.</w:t>
      </w:r>
    </w:p>
    <w:p w:rsidR="00673649" w:rsidRPr="00763C5C" w:rsidRDefault="00673649" w:rsidP="00673649">
      <w:pPr>
        <w:pStyle w:val="31"/>
        <w:ind w:left="720" w:right="0" w:hanging="540"/>
        <w:jc w:val="both"/>
        <w:rPr>
          <w:sz w:val="24"/>
        </w:rPr>
      </w:pPr>
      <w:r w:rsidRPr="00763C5C">
        <w:rPr>
          <w:i/>
          <w:sz w:val="24"/>
        </w:rPr>
        <w:t>2.</w:t>
      </w:r>
      <w:r>
        <w:rPr>
          <w:i/>
          <w:sz w:val="24"/>
        </w:rPr>
        <w:t>1</w:t>
      </w:r>
      <w:r w:rsidR="00193AD3">
        <w:rPr>
          <w:i/>
          <w:sz w:val="24"/>
        </w:rPr>
        <w:t>0</w:t>
      </w:r>
      <w:r w:rsidRPr="00763C5C">
        <w:rPr>
          <w:sz w:val="24"/>
        </w:rPr>
        <w:t>. На основании решения комиссии издается приказ руководителя. Выписка из приказа по установленной форме представляется в централизованную бухгалтерию в установленные сроки.</w:t>
      </w:r>
    </w:p>
    <w:p w:rsidR="00673649" w:rsidRDefault="00673649" w:rsidP="00673649">
      <w:pPr>
        <w:pStyle w:val="31"/>
        <w:ind w:left="720" w:right="0" w:hanging="540"/>
        <w:jc w:val="both"/>
        <w:rPr>
          <w:sz w:val="24"/>
        </w:rPr>
      </w:pPr>
      <w:r w:rsidRPr="00763C5C">
        <w:rPr>
          <w:i/>
          <w:sz w:val="24"/>
        </w:rPr>
        <w:t>2.</w:t>
      </w:r>
      <w:r>
        <w:rPr>
          <w:i/>
          <w:sz w:val="24"/>
        </w:rPr>
        <w:t>1</w:t>
      </w:r>
      <w:r w:rsidR="00193AD3">
        <w:rPr>
          <w:i/>
          <w:sz w:val="24"/>
        </w:rPr>
        <w:t>1</w:t>
      </w:r>
      <w:r w:rsidRPr="00763C5C">
        <w:rPr>
          <w:i/>
          <w:sz w:val="24"/>
        </w:rPr>
        <w:t>.</w:t>
      </w:r>
      <w:r w:rsidRPr="00763C5C">
        <w:rPr>
          <w:sz w:val="24"/>
        </w:rPr>
        <w:t xml:space="preserve"> Распределение фонда должно быть гласным. Выписка из приказа вывешивается на доске объявлений учреждения.</w:t>
      </w:r>
    </w:p>
    <w:p w:rsidR="00673649" w:rsidRPr="00FC1453" w:rsidRDefault="00673649" w:rsidP="00673649">
      <w:pPr>
        <w:pStyle w:val="31"/>
        <w:ind w:left="720" w:right="0" w:hanging="540"/>
        <w:jc w:val="both"/>
        <w:rPr>
          <w:sz w:val="24"/>
        </w:rPr>
      </w:pPr>
    </w:p>
    <w:p w:rsidR="00673649" w:rsidRDefault="00673649" w:rsidP="00673649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794D">
        <w:rPr>
          <w:rFonts w:ascii="Times New Roman" w:eastAsia="Calibri" w:hAnsi="Times New Roman" w:cs="Times New Roman"/>
          <w:b/>
          <w:sz w:val="24"/>
          <w:szCs w:val="24"/>
        </w:rPr>
        <w:t>3. Система оценки эффективности деятельности работников</w:t>
      </w:r>
      <w:r w:rsidR="00193AD3">
        <w:rPr>
          <w:rFonts w:ascii="Times New Roman" w:eastAsia="Calibri" w:hAnsi="Times New Roman" w:cs="Times New Roman"/>
          <w:b/>
          <w:sz w:val="24"/>
          <w:szCs w:val="24"/>
        </w:rPr>
        <w:t xml:space="preserve"> МБОУДО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СЦДТ</w:t>
      </w:r>
      <w:r w:rsidRPr="00EA794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73649" w:rsidRPr="00FC1453" w:rsidRDefault="00673649" w:rsidP="00673649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794D">
        <w:rPr>
          <w:rFonts w:ascii="Times New Roman" w:eastAsia="Calibri" w:hAnsi="Times New Roman" w:cs="Times New Roman"/>
          <w:sz w:val="24"/>
          <w:szCs w:val="24"/>
        </w:rPr>
        <w:t>3.1. Основными принципами оценки индивидуальных достижений работников являются:</w:t>
      </w:r>
    </w:p>
    <w:p w:rsidR="00673649" w:rsidRPr="00EA794D" w:rsidRDefault="00673649" w:rsidP="006736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94D">
        <w:rPr>
          <w:rFonts w:ascii="Times New Roman" w:eastAsia="Calibri" w:hAnsi="Times New Roman" w:cs="Times New Roman"/>
          <w:sz w:val="24"/>
          <w:szCs w:val="24"/>
        </w:rPr>
        <w:lastRenderedPageBreak/>
        <w:t>единые процедура и технология оценивания;</w:t>
      </w:r>
    </w:p>
    <w:p w:rsidR="00673649" w:rsidRPr="00EA794D" w:rsidRDefault="00673649" w:rsidP="006736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94D">
        <w:rPr>
          <w:rFonts w:ascii="Times New Roman" w:eastAsia="Calibri" w:hAnsi="Times New Roman" w:cs="Times New Roman"/>
          <w:sz w:val="24"/>
          <w:szCs w:val="24"/>
        </w:rPr>
        <w:t>достоверность используемых данных;</w:t>
      </w:r>
    </w:p>
    <w:p w:rsidR="00673649" w:rsidRPr="00EA794D" w:rsidRDefault="00673649" w:rsidP="006736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94D">
        <w:rPr>
          <w:rFonts w:ascii="Times New Roman" w:eastAsia="Calibri" w:hAnsi="Times New Roman" w:cs="Times New Roman"/>
          <w:sz w:val="24"/>
          <w:szCs w:val="24"/>
        </w:rPr>
        <w:t>объективность, достоверность и проверяемость информации о деятельности работника;</w:t>
      </w:r>
    </w:p>
    <w:p w:rsidR="00673649" w:rsidRPr="00EA794D" w:rsidRDefault="00673649" w:rsidP="006736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94D">
        <w:rPr>
          <w:rFonts w:ascii="Times New Roman" w:eastAsia="Calibri" w:hAnsi="Times New Roman" w:cs="Times New Roman"/>
          <w:sz w:val="24"/>
          <w:szCs w:val="24"/>
        </w:rPr>
        <w:t>минимизация числа критериев и показателей;</w:t>
      </w:r>
    </w:p>
    <w:p w:rsidR="00673649" w:rsidRPr="00336C18" w:rsidRDefault="00673649" w:rsidP="006736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94D">
        <w:rPr>
          <w:rFonts w:ascii="Times New Roman" w:eastAsia="Calibri" w:hAnsi="Times New Roman" w:cs="Times New Roman"/>
          <w:sz w:val="24"/>
          <w:szCs w:val="24"/>
        </w:rPr>
        <w:t>соблюдение морально-этических норм при сборе и оценивании предоставляемой информации.</w:t>
      </w:r>
    </w:p>
    <w:p w:rsidR="00673649" w:rsidRPr="00A12AEA" w:rsidRDefault="00673649" w:rsidP="006736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AEA">
        <w:rPr>
          <w:rFonts w:ascii="Times New Roman" w:hAnsi="Times New Roman" w:cs="Times New Roman"/>
          <w:sz w:val="24"/>
          <w:szCs w:val="24"/>
        </w:rPr>
        <w:t>3.3. Накопление информации об индивидуальных достижениях работников осуществляется в портфолио.</w:t>
      </w:r>
    </w:p>
    <w:p w:rsidR="00673649" w:rsidRPr="00A12AEA" w:rsidRDefault="00673649" w:rsidP="006736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AEA">
        <w:rPr>
          <w:rFonts w:ascii="Times New Roman" w:hAnsi="Times New Roman" w:cs="Times New Roman"/>
          <w:sz w:val="24"/>
          <w:szCs w:val="24"/>
        </w:rPr>
        <w:t xml:space="preserve">3.4. Положение включает перечень критериев и показателей эффективности деятельности работников СЦДТ. Для каждого критерия определяется максимальное число баллов. </w:t>
      </w:r>
    </w:p>
    <w:p w:rsidR="00673649" w:rsidRPr="00A12AEA" w:rsidRDefault="00673649" w:rsidP="006736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AEA">
        <w:rPr>
          <w:rFonts w:ascii="Times New Roman" w:hAnsi="Times New Roman" w:cs="Times New Roman"/>
          <w:sz w:val="24"/>
          <w:szCs w:val="24"/>
        </w:rPr>
        <w:t xml:space="preserve">3.5. Каждый критерий состоит из набора показателей, характеризующих деятельность работника учреждения. </w:t>
      </w:r>
    </w:p>
    <w:p w:rsidR="00673649" w:rsidRPr="00A94DDF" w:rsidRDefault="00673649" w:rsidP="006736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AEA">
        <w:rPr>
          <w:rFonts w:ascii="Times New Roman" w:hAnsi="Times New Roman" w:cs="Times New Roman"/>
          <w:sz w:val="24"/>
          <w:szCs w:val="24"/>
        </w:rPr>
        <w:t>3.6. Максимальное число баллов по каждому показателю равно числу баллов по соответствующему критерию. При этом подсчет баллов по критерию для конкретного работника производится вычислением суммы баллов по показателям.</w:t>
      </w:r>
      <w:r w:rsidRPr="00A12AEA">
        <w:rPr>
          <w:sz w:val="24"/>
          <w:szCs w:val="24"/>
        </w:rPr>
        <w:t xml:space="preserve"> </w:t>
      </w:r>
      <w:r w:rsidRPr="00A12AEA">
        <w:rPr>
          <w:rFonts w:ascii="Times New Roman" w:hAnsi="Times New Roman" w:cs="Times New Roman"/>
          <w:sz w:val="24"/>
          <w:szCs w:val="24"/>
        </w:rPr>
        <w:t xml:space="preserve">Итоговый балл </w:t>
      </w:r>
      <w:r w:rsidRPr="00A94DDF">
        <w:rPr>
          <w:rFonts w:ascii="Times New Roman" w:hAnsi="Times New Roman" w:cs="Times New Roman"/>
          <w:sz w:val="24"/>
          <w:szCs w:val="24"/>
        </w:rPr>
        <w:t>формируется как суммарный балл по всем критериям.</w:t>
      </w:r>
    </w:p>
    <w:p w:rsidR="00673649" w:rsidRPr="00A94DDF" w:rsidRDefault="00673649" w:rsidP="00673649">
      <w:pPr>
        <w:tabs>
          <w:tab w:val="left" w:pos="5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DDF">
        <w:rPr>
          <w:rFonts w:ascii="Times New Roman" w:hAnsi="Times New Roman" w:cs="Times New Roman"/>
          <w:b/>
          <w:sz w:val="24"/>
          <w:szCs w:val="24"/>
        </w:rPr>
        <w:t>4. Порядок определения размера стимулирующих выплат работников.</w:t>
      </w:r>
    </w:p>
    <w:p w:rsidR="00673649" w:rsidRPr="00A94DDF" w:rsidRDefault="00673649" w:rsidP="00673649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DDF">
        <w:rPr>
          <w:rFonts w:ascii="Times New Roman" w:hAnsi="Times New Roman" w:cs="Times New Roman"/>
          <w:sz w:val="24"/>
          <w:szCs w:val="24"/>
        </w:rPr>
        <w:t>4.1. Расчет стимулирующих выплат производится путём подсчета баллов за отчетный период по каждому работнику.</w:t>
      </w:r>
    </w:p>
    <w:p w:rsidR="00673649" w:rsidRPr="00A94DDF" w:rsidRDefault="00673649" w:rsidP="00673649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DDF">
        <w:rPr>
          <w:rFonts w:ascii="Times New Roman" w:hAnsi="Times New Roman" w:cs="Times New Roman"/>
          <w:sz w:val="24"/>
          <w:szCs w:val="24"/>
        </w:rPr>
        <w:t>4.2. Размер стимулирующей части фонда оплаты труда работника (СЧ) равен набранной сумме баллов(СБ) по критериям  умноженной на цену балла (ЦБ) установленного на данный месяц.</w:t>
      </w:r>
    </w:p>
    <w:p w:rsidR="00673649" w:rsidRPr="00A94DDF" w:rsidRDefault="00673649" w:rsidP="00673649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D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СЧ=ЦБ*СБ</m:t>
        </m:r>
      </m:oMath>
    </w:p>
    <w:p w:rsidR="00673649" w:rsidRPr="00A94DDF" w:rsidRDefault="00673649" w:rsidP="006736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4DDF">
        <w:rPr>
          <w:rFonts w:ascii="Times New Roman" w:hAnsi="Times New Roman" w:cs="Times New Roman"/>
          <w:sz w:val="24"/>
          <w:szCs w:val="24"/>
        </w:rPr>
        <w:t xml:space="preserve">4.4. Цена балла (ЦБ) определяется путем деления установленного на данный период стимулирующего фонда оплаты труда в учреждении (СФОТ) за вычетом </w:t>
      </w:r>
      <w:r w:rsidR="00193AD3">
        <w:rPr>
          <w:rFonts w:ascii="Times New Roman" w:hAnsi="Times New Roman" w:cs="Times New Roman"/>
          <w:sz w:val="24"/>
          <w:szCs w:val="24"/>
        </w:rPr>
        <w:t>единовременных денежных (ЕДВ</w:t>
      </w:r>
      <w:r w:rsidRPr="00193AD3">
        <w:rPr>
          <w:rFonts w:ascii="Times New Roman" w:hAnsi="Times New Roman" w:cs="Times New Roman"/>
          <w:sz w:val="24"/>
          <w:szCs w:val="24"/>
        </w:rPr>
        <w:t>),</w:t>
      </w:r>
      <w:r w:rsidRPr="00A94DDF">
        <w:rPr>
          <w:rFonts w:ascii="Times New Roman" w:hAnsi="Times New Roman" w:cs="Times New Roman"/>
          <w:sz w:val="24"/>
          <w:szCs w:val="24"/>
        </w:rPr>
        <w:t xml:space="preserve"> выплат за расширенный круг обязанностей (РКО), выплат компенсацион</w:t>
      </w:r>
      <w:r w:rsidR="00193AD3">
        <w:rPr>
          <w:rFonts w:ascii="Times New Roman" w:hAnsi="Times New Roman" w:cs="Times New Roman"/>
          <w:sz w:val="24"/>
          <w:szCs w:val="24"/>
        </w:rPr>
        <w:t>ного характера(К), выплат по критериям "секретарь" (С</w:t>
      </w:r>
      <w:r w:rsidRPr="00A94DDF">
        <w:rPr>
          <w:rFonts w:ascii="Times New Roman" w:hAnsi="Times New Roman" w:cs="Times New Roman"/>
          <w:sz w:val="24"/>
          <w:szCs w:val="24"/>
        </w:rPr>
        <w:t>),  на общую сумму набранных баллов всеми членами коллектива (ОСБК).</w:t>
      </w:r>
    </w:p>
    <w:p w:rsidR="00673649" w:rsidRPr="00464426" w:rsidRDefault="00673649" w:rsidP="00673649">
      <w:pPr>
        <w:pStyle w:val="a3"/>
        <w:rPr>
          <w:rFonts w:ascii="Times New Roman" w:hAnsi="Times New Roman" w:cs="Times New Roman"/>
          <w:b/>
          <w:color w:val="757575"/>
          <w:sz w:val="24"/>
          <w:szCs w:val="24"/>
        </w:rPr>
      </w:pPr>
      <w:r w:rsidRPr="00A94D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ЦБ=</m:t>
        </m:r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СФОТ-(ЕДВ+РКО+К+С)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ОСБК</m:t>
            </m:r>
          </m:den>
        </m:f>
      </m:oMath>
      <w:r w:rsidRPr="00464426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673649" w:rsidRDefault="00673649" w:rsidP="006736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A12AEA">
        <w:rPr>
          <w:rFonts w:ascii="Times New Roman" w:hAnsi="Times New Roman" w:cs="Times New Roman"/>
          <w:sz w:val="24"/>
          <w:szCs w:val="24"/>
        </w:rPr>
        <w:t xml:space="preserve">. Отпуск оплачивается исходя из средней заработной платы работника, в которой учтены стимулирующие выплаты. </w:t>
      </w:r>
    </w:p>
    <w:p w:rsidR="00673649" w:rsidRPr="00A94DDF" w:rsidRDefault="00673649" w:rsidP="006736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Для педагогических работников п</w:t>
      </w:r>
      <w:r w:rsidRPr="00A12AEA">
        <w:rPr>
          <w:rFonts w:ascii="Times New Roman" w:hAnsi="Times New Roman" w:cs="Times New Roman"/>
          <w:sz w:val="24"/>
          <w:szCs w:val="24"/>
        </w:rPr>
        <w:t xml:space="preserve">ериод после отпуска до начала учебных занятий также оплачивается исходя из средней заработной платы педагогического работника учреждения, в </w:t>
      </w:r>
      <w:r w:rsidRPr="00A94DDF">
        <w:rPr>
          <w:rFonts w:ascii="Times New Roman" w:hAnsi="Times New Roman" w:cs="Times New Roman"/>
          <w:sz w:val="24"/>
          <w:szCs w:val="24"/>
        </w:rPr>
        <w:t xml:space="preserve">котором учтены стимулирующие выплаты. </w:t>
      </w:r>
    </w:p>
    <w:p w:rsidR="00673649" w:rsidRPr="00A94DDF" w:rsidRDefault="00673649" w:rsidP="00673649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A94DDF">
        <w:rPr>
          <w:rFonts w:ascii="Times New Roman" w:hAnsi="Times New Roman" w:cs="Times New Roman"/>
          <w:sz w:val="24"/>
          <w:szCs w:val="24"/>
        </w:rPr>
        <w:t>4.7. Объем средств на выплаты стимулирующего характера руководителям (ВСХР), заместителям руководителей,</w:t>
      </w:r>
      <w:r w:rsidR="004A257B">
        <w:rPr>
          <w:rFonts w:ascii="Times New Roman" w:hAnsi="Times New Roman" w:cs="Times New Roman"/>
          <w:sz w:val="24"/>
          <w:szCs w:val="24"/>
        </w:rPr>
        <w:t xml:space="preserve"> </w:t>
      </w:r>
      <w:r w:rsidRPr="00A94DDF">
        <w:rPr>
          <w:rFonts w:ascii="Times New Roman" w:hAnsi="Times New Roman" w:cs="Times New Roman"/>
          <w:sz w:val="24"/>
          <w:szCs w:val="24"/>
        </w:rPr>
        <w:t>устанавливается в размере 20 процентов (на всех администраторов) от общего объема фонда стимулирующих выплат (СФОТ). Конечная сумма определяется путем умножения выделенных средств на набранные баллы (НБ).</w:t>
      </w:r>
    </w:p>
    <w:p w:rsidR="00673649" w:rsidRDefault="00673649" w:rsidP="00673649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A94D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ВСХР=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СФОТ*0,2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директор+заметители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*НБ</m:t>
        </m:r>
      </m:oMath>
      <w:r w:rsidRPr="009F3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649" w:rsidRPr="00C630AD" w:rsidRDefault="00673649" w:rsidP="00673649">
      <w:pPr>
        <w:shd w:val="clear" w:color="auto" w:fill="FFFFFF"/>
        <w:spacing w:before="7" w:line="240" w:lineRule="auto"/>
        <w:ind w:left="900" w:right="792" w:hanging="616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73649" w:rsidRPr="00C630AD" w:rsidRDefault="00673649" w:rsidP="006736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0AD">
        <w:rPr>
          <w:rFonts w:ascii="Times New Roman" w:hAnsi="Times New Roman" w:cs="Times New Roman"/>
          <w:b/>
          <w:sz w:val="24"/>
          <w:szCs w:val="24"/>
        </w:rPr>
        <w:t>5. Социальные гарантии работников СЦДТ при распределении выплат стимулирующего характера  :</w:t>
      </w:r>
    </w:p>
    <w:p w:rsidR="00673649" w:rsidRPr="00C630AD" w:rsidRDefault="00673649" w:rsidP="00673649">
      <w:pPr>
        <w:pStyle w:val="a3"/>
        <w:rPr>
          <w:rFonts w:ascii="Times New Roman" w:hAnsi="Times New Roman" w:cs="Times New Roman"/>
          <w:sz w:val="24"/>
          <w:szCs w:val="24"/>
        </w:rPr>
      </w:pPr>
      <w:r w:rsidRPr="00C630AD">
        <w:rPr>
          <w:rFonts w:ascii="Times New Roman" w:hAnsi="Times New Roman" w:cs="Times New Roman"/>
          <w:sz w:val="24"/>
          <w:szCs w:val="24"/>
        </w:rPr>
        <w:t>работники имеют право на:</w:t>
      </w:r>
    </w:p>
    <w:p w:rsidR="00673649" w:rsidRPr="00EB6F58" w:rsidRDefault="00673649" w:rsidP="0067364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6F58">
        <w:rPr>
          <w:rFonts w:ascii="Times New Roman" w:hAnsi="Times New Roman" w:cs="Times New Roman"/>
          <w:b/>
          <w:sz w:val="24"/>
          <w:szCs w:val="24"/>
        </w:rPr>
        <w:t>а)</w:t>
      </w:r>
      <w:r w:rsidRPr="00EB6F58">
        <w:rPr>
          <w:rFonts w:ascii="Times New Roman" w:hAnsi="Times New Roman" w:cs="Times New Roman"/>
          <w:sz w:val="24"/>
          <w:szCs w:val="24"/>
        </w:rPr>
        <w:tab/>
        <w:t>получение информации через выписку из протокола заседания комиссии по распределению фонда не позднее 3 дней с момента заседания комиссии;</w:t>
      </w:r>
    </w:p>
    <w:p w:rsidR="00673649" w:rsidRPr="00EB6F58" w:rsidRDefault="00673649" w:rsidP="0067364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6F58">
        <w:rPr>
          <w:rFonts w:ascii="Times New Roman" w:hAnsi="Times New Roman" w:cs="Times New Roman"/>
          <w:b/>
          <w:sz w:val="24"/>
          <w:szCs w:val="24"/>
        </w:rPr>
        <w:lastRenderedPageBreak/>
        <w:t>б)</w:t>
      </w:r>
      <w:r w:rsidRPr="00EB6F58">
        <w:rPr>
          <w:rFonts w:ascii="Times New Roman" w:hAnsi="Times New Roman" w:cs="Times New Roman"/>
          <w:sz w:val="24"/>
          <w:szCs w:val="24"/>
        </w:rPr>
        <w:tab/>
        <w:t>обжалование решения комиссии через письменное заявление в комиссию по трудовым спорам или на имя председателя комиссии о неправильном решении вопроса относительно конкретного лица;</w:t>
      </w:r>
    </w:p>
    <w:p w:rsidR="00673649" w:rsidRPr="00EB6F58" w:rsidRDefault="00673649" w:rsidP="0067364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6F58">
        <w:rPr>
          <w:rFonts w:ascii="Times New Roman" w:hAnsi="Times New Roman" w:cs="Times New Roman"/>
          <w:b/>
          <w:sz w:val="24"/>
          <w:szCs w:val="24"/>
        </w:rPr>
        <w:t>в)</w:t>
      </w:r>
      <w:r w:rsidRPr="00EB6F58">
        <w:rPr>
          <w:rFonts w:ascii="Times New Roman" w:hAnsi="Times New Roman" w:cs="Times New Roman"/>
          <w:sz w:val="24"/>
          <w:szCs w:val="24"/>
        </w:rPr>
        <w:tab/>
        <w:t>присутствие работника на заседании, если рассматривается комиссией вопрос конкретного лица.</w:t>
      </w:r>
    </w:p>
    <w:p w:rsidR="00673649" w:rsidRPr="00123879" w:rsidRDefault="00673649" w:rsidP="006736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879">
        <w:rPr>
          <w:rFonts w:ascii="Times New Roman" w:hAnsi="Times New Roman" w:cs="Times New Roman"/>
          <w:b/>
          <w:sz w:val="24"/>
          <w:szCs w:val="24"/>
        </w:rPr>
        <w:t>6.  Размер выплат стимулирующего характера  работникам :</w:t>
      </w:r>
    </w:p>
    <w:p w:rsidR="00673649" w:rsidRPr="00123879" w:rsidRDefault="00673649" w:rsidP="006736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3649" w:rsidRDefault="00673649" w:rsidP="006736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23879">
        <w:rPr>
          <w:rFonts w:ascii="Times New Roman" w:hAnsi="Times New Roman" w:cs="Times New Roman"/>
          <w:sz w:val="24"/>
          <w:szCs w:val="24"/>
        </w:rPr>
        <w:t>6.1.  Общий размер выплат стимулирующего характера  работникам за дополнительную работу и качественные показатели работы, интенсивность и напряженность труда, максимальными размерами не ограничивается и определяется в зависимости от выполняемого работниками дополнительного объема работ, их качества или интенсивности, устанавливаются приказом директора учреждения по согласованию с профсоюзным комитетом в пределах выделенных средств на оплату стимулирующего фонда оплаты труда.</w:t>
      </w:r>
    </w:p>
    <w:p w:rsidR="00673649" w:rsidRPr="00123879" w:rsidRDefault="00673649" w:rsidP="006736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3649" w:rsidRPr="00123879" w:rsidRDefault="00673649" w:rsidP="006736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23879">
        <w:rPr>
          <w:rFonts w:ascii="Times New Roman" w:hAnsi="Times New Roman" w:cs="Times New Roman"/>
          <w:sz w:val="24"/>
          <w:szCs w:val="24"/>
        </w:rPr>
        <w:t>6.2. Выплаты стимулирующего характера  могут устанавливаться на определенный период времени или за выполнение конкретного объема работ.</w:t>
      </w:r>
    </w:p>
    <w:p w:rsidR="00673649" w:rsidRPr="00123879" w:rsidRDefault="00673649" w:rsidP="006736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3649" w:rsidRPr="00123879" w:rsidRDefault="00673649" w:rsidP="006736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879">
        <w:rPr>
          <w:rFonts w:ascii="Times New Roman" w:hAnsi="Times New Roman" w:cs="Times New Roman"/>
          <w:b/>
          <w:sz w:val="24"/>
          <w:szCs w:val="24"/>
        </w:rPr>
        <w:t>7. Выплаты стимулирующего характера уменьшаются или не производятся:</w:t>
      </w:r>
    </w:p>
    <w:p w:rsidR="00673649" w:rsidRPr="00123879" w:rsidRDefault="00673649" w:rsidP="006736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3649" w:rsidRPr="00123879" w:rsidRDefault="00673649" w:rsidP="006736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23879">
        <w:rPr>
          <w:rFonts w:ascii="Times New Roman" w:hAnsi="Times New Roman" w:cs="Times New Roman"/>
          <w:sz w:val="24"/>
          <w:szCs w:val="24"/>
        </w:rPr>
        <w:t>7.1.   Размеры выплат стимулирующего характера уменьшаются или отменяются приказом директора, согласованным с профсоюзным комитетом, с учетом мнения представителей коллектива – комиссии по распределению стимулирующих выплат (оформляется протоколом) при:</w:t>
      </w:r>
    </w:p>
    <w:p w:rsidR="00673649" w:rsidRPr="00123879" w:rsidRDefault="00673649" w:rsidP="006736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3649" w:rsidRPr="00123879" w:rsidRDefault="00673649" w:rsidP="006736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23879">
        <w:rPr>
          <w:rFonts w:ascii="Times New Roman" w:hAnsi="Times New Roman" w:cs="Times New Roman"/>
          <w:sz w:val="24"/>
          <w:szCs w:val="24"/>
        </w:rPr>
        <w:t>а)</w:t>
      </w:r>
      <w:r w:rsidRPr="00123879">
        <w:rPr>
          <w:rFonts w:ascii="Times New Roman" w:hAnsi="Times New Roman" w:cs="Times New Roman"/>
          <w:sz w:val="24"/>
          <w:szCs w:val="24"/>
        </w:rPr>
        <w:tab/>
        <w:t xml:space="preserve"> ухудшении качества работы, несвоевременном выполнении заданий</w:t>
      </w:r>
      <w:r w:rsidR="004A257B">
        <w:rPr>
          <w:rFonts w:ascii="Times New Roman" w:hAnsi="Times New Roman" w:cs="Times New Roman"/>
          <w:sz w:val="24"/>
          <w:szCs w:val="24"/>
        </w:rPr>
        <w:t>, нарушении трудовой дисциплины  -  до 100%;</w:t>
      </w:r>
    </w:p>
    <w:p w:rsidR="00673649" w:rsidRPr="00123879" w:rsidRDefault="00673649" w:rsidP="006736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23879">
        <w:rPr>
          <w:rFonts w:ascii="Times New Roman" w:hAnsi="Times New Roman" w:cs="Times New Roman"/>
          <w:sz w:val="24"/>
          <w:szCs w:val="24"/>
        </w:rPr>
        <w:t>б)  нахождении сотрудника на больничном листе или в отпуске ( очередной, учебный, радиационный), кр</w:t>
      </w:r>
      <w:r w:rsidR="004A257B">
        <w:rPr>
          <w:rFonts w:ascii="Times New Roman" w:hAnsi="Times New Roman" w:cs="Times New Roman"/>
          <w:sz w:val="24"/>
          <w:szCs w:val="24"/>
        </w:rPr>
        <w:t>оме дней, находящихся на работе –  до 100%;</w:t>
      </w:r>
    </w:p>
    <w:p w:rsidR="00673649" w:rsidRPr="00123879" w:rsidRDefault="00673649" w:rsidP="006736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23879">
        <w:rPr>
          <w:rFonts w:ascii="Times New Roman" w:hAnsi="Times New Roman" w:cs="Times New Roman"/>
          <w:sz w:val="24"/>
          <w:szCs w:val="24"/>
        </w:rPr>
        <w:t>в)</w:t>
      </w:r>
      <w:r w:rsidRPr="00123879">
        <w:rPr>
          <w:rFonts w:ascii="Times New Roman" w:hAnsi="Times New Roman" w:cs="Times New Roman"/>
          <w:sz w:val="24"/>
          <w:szCs w:val="24"/>
        </w:rPr>
        <w:tab/>
        <w:t xml:space="preserve"> нарушении ОТ, ТБ, противопожарной безопасности, Правил внутреннего </w:t>
      </w:r>
      <w:r w:rsidR="00C94F64">
        <w:rPr>
          <w:rFonts w:ascii="Times New Roman" w:hAnsi="Times New Roman" w:cs="Times New Roman"/>
          <w:sz w:val="24"/>
          <w:szCs w:val="24"/>
        </w:rPr>
        <w:t>трудового распорядка, Устава</w:t>
      </w:r>
      <w:r w:rsidRPr="00123879">
        <w:rPr>
          <w:rFonts w:ascii="Times New Roman" w:hAnsi="Times New Roman" w:cs="Times New Roman"/>
          <w:sz w:val="24"/>
          <w:szCs w:val="24"/>
        </w:rPr>
        <w:t xml:space="preserve">, нарушение этики общения </w:t>
      </w:r>
      <w:r w:rsidR="004A257B">
        <w:rPr>
          <w:rFonts w:ascii="Times New Roman" w:hAnsi="Times New Roman" w:cs="Times New Roman"/>
          <w:sz w:val="24"/>
          <w:szCs w:val="24"/>
        </w:rPr>
        <w:t>с детьми, коллегами, родителями – до 100%;</w:t>
      </w:r>
    </w:p>
    <w:p w:rsidR="00673649" w:rsidRPr="004A257B" w:rsidRDefault="00673649" w:rsidP="004A25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23879">
        <w:rPr>
          <w:rFonts w:ascii="Times New Roman" w:hAnsi="Times New Roman" w:cs="Times New Roman"/>
          <w:sz w:val="24"/>
          <w:szCs w:val="24"/>
        </w:rPr>
        <w:t>г)</w:t>
      </w:r>
      <w:r w:rsidRPr="00123879">
        <w:rPr>
          <w:rFonts w:ascii="Times New Roman" w:hAnsi="Times New Roman" w:cs="Times New Roman"/>
          <w:sz w:val="24"/>
          <w:szCs w:val="24"/>
        </w:rPr>
        <w:tab/>
      </w:r>
      <w:r w:rsidRPr="004A257B">
        <w:rPr>
          <w:rFonts w:ascii="Times New Roman" w:hAnsi="Times New Roman" w:cs="Times New Roman"/>
          <w:sz w:val="24"/>
          <w:szCs w:val="24"/>
        </w:rPr>
        <w:t xml:space="preserve"> обнаруженных нарушениях и претензиях со стороны </w:t>
      </w:r>
      <w:r w:rsidR="004A257B" w:rsidRPr="004A257B">
        <w:rPr>
          <w:rFonts w:ascii="Times New Roman" w:hAnsi="Times New Roman" w:cs="Times New Roman"/>
          <w:sz w:val="24"/>
          <w:szCs w:val="24"/>
        </w:rPr>
        <w:t>представителей</w:t>
      </w:r>
      <w:r w:rsidR="00C94F64">
        <w:rPr>
          <w:rFonts w:ascii="Times New Roman" w:hAnsi="Times New Roman" w:cs="Times New Roman"/>
          <w:sz w:val="24"/>
          <w:szCs w:val="24"/>
        </w:rPr>
        <w:t xml:space="preserve"> </w:t>
      </w:r>
      <w:r w:rsidR="004A257B" w:rsidRPr="004A257B">
        <w:rPr>
          <w:rFonts w:ascii="Times New Roman" w:hAnsi="Times New Roman" w:cs="Times New Roman"/>
          <w:sz w:val="24"/>
          <w:szCs w:val="24"/>
        </w:rPr>
        <w:t xml:space="preserve">Учредителя, </w:t>
      </w:r>
      <w:r w:rsidR="00C94F64">
        <w:rPr>
          <w:rFonts w:ascii="Times New Roman" w:hAnsi="Times New Roman" w:cs="Times New Roman"/>
          <w:sz w:val="24"/>
          <w:szCs w:val="24"/>
        </w:rPr>
        <w:t xml:space="preserve"> </w:t>
      </w:r>
      <w:r w:rsidR="004A257B" w:rsidRPr="004A257B">
        <w:rPr>
          <w:rFonts w:ascii="Times New Roman" w:hAnsi="Times New Roman" w:cs="Times New Roman"/>
          <w:sz w:val="24"/>
          <w:szCs w:val="24"/>
        </w:rPr>
        <w:t xml:space="preserve">Госпожнадзора, </w:t>
      </w:r>
      <w:r w:rsidR="00C94F64">
        <w:rPr>
          <w:rFonts w:ascii="Times New Roman" w:hAnsi="Times New Roman" w:cs="Times New Roman"/>
          <w:sz w:val="24"/>
          <w:szCs w:val="24"/>
        </w:rPr>
        <w:t xml:space="preserve"> </w:t>
      </w:r>
      <w:r w:rsidR="004A257B" w:rsidRPr="004A257B">
        <w:rPr>
          <w:rFonts w:ascii="Times New Roman" w:hAnsi="Times New Roman" w:cs="Times New Roman"/>
          <w:sz w:val="24"/>
          <w:szCs w:val="24"/>
        </w:rPr>
        <w:t>Роспотребнадзора и др.</w:t>
      </w:r>
      <w:r w:rsidR="004A257B">
        <w:rPr>
          <w:rFonts w:ascii="Times New Roman" w:hAnsi="Times New Roman" w:cs="Times New Roman"/>
          <w:sz w:val="24"/>
          <w:szCs w:val="24"/>
        </w:rPr>
        <w:t xml:space="preserve"> </w:t>
      </w:r>
      <w:r w:rsidRPr="004A257B">
        <w:rPr>
          <w:rFonts w:ascii="Times New Roman" w:hAnsi="Times New Roman" w:cs="Times New Roman"/>
          <w:sz w:val="24"/>
          <w:szCs w:val="24"/>
        </w:rPr>
        <w:t>контролирующих органов государственного надзора (при установлении конкретного виновного лица)</w:t>
      </w:r>
      <w:r w:rsidR="004A257B" w:rsidRPr="004A257B">
        <w:rPr>
          <w:rFonts w:ascii="Times New Roman" w:hAnsi="Times New Roman" w:cs="Times New Roman"/>
          <w:sz w:val="24"/>
          <w:szCs w:val="24"/>
        </w:rPr>
        <w:t xml:space="preserve"> </w:t>
      </w:r>
      <w:r w:rsidR="004A257B">
        <w:rPr>
          <w:rFonts w:ascii="Times New Roman" w:hAnsi="Times New Roman" w:cs="Times New Roman"/>
          <w:sz w:val="24"/>
          <w:szCs w:val="24"/>
        </w:rPr>
        <w:t xml:space="preserve"> - до 10</w:t>
      </w:r>
      <w:r w:rsidR="004A257B" w:rsidRPr="004A257B">
        <w:rPr>
          <w:rFonts w:ascii="Times New Roman" w:hAnsi="Times New Roman" w:cs="Times New Roman"/>
          <w:sz w:val="24"/>
          <w:szCs w:val="24"/>
        </w:rPr>
        <w:t xml:space="preserve">0% </w:t>
      </w:r>
    </w:p>
    <w:p w:rsidR="00673649" w:rsidRDefault="00673649" w:rsidP="00673649">
      <w:pPr>
        <w:pStyle w:val="a3"/>
        <w:rPr>
          <w:rFonts w:ascii="Times New Roman" w:hAnsi="Times New Roman" w:cs="Times New Roman"/>
          <w:sz w:val="24"/>
          <w:szCs w:val="24"/>
        </w:rPr>
      </w:pPr>
      <w:r w:rsidRPr="004A257B">
        <w:rPr>
          <w:rFonts w:ascii="Times New Roman" w:hAnsi="Times New Roman" w:cs="Times New Roman"/>
          <w:sz w:val="24"/>
          <w:szCs w:val="24"/>
        </w:rPr>
        <w:t>д)</w:t>
      </w:r>
      <w:r w:rsidRPr="004A257B">
        <w:rPr>
          <w:rFonts w:ascii="Times New Roman" w:hAnsi="Times New Roman" w:cs="Times New Roman"/>
          <w:sz w:val="24"/>
          <w:szCs w:val="24"/>
        </w:rPr>
        <w:tab/>
        <w:t xml:space="preserve"> низких показателях в работе</w:t>
      </w:r>
      <w:r w:rsidRPr="00123879">
        <w:rPr>
          <w:rFonts w:ascii="Times New Roman" w:hAnsi="Times New Roman" w:cs="Times New Roman"/>
          <w:sz w:val="24"/>
          <w:szCs w:val="24"/>
        </w:rPr>
        <w:t>, обнаруженных в ходе плановых и внеплановых проверок администрацией учреждения и вышестоящими органами  (представителями Учредителя)</w:t>
      </w:r>
      <w:r w:rsidR="004A257B">
        <w:rPr>
          <w:rFonts w:ascii="Times New Roman" w:hAnsi="Times New Roman" w:cs="Times New Roman"/>
          <w:sz w:val="24"/>
          <w:szCs w:val="24"/>
        </w:rPr>
        <w:t xml:space="preserve"> – до 50%</w:t>
      </w:r>
      <w:r w:rsidRPr="00123879">
        <w:rPr>
          <w:rFonts w:ascii="Times New Roman" w:hAnsi="Times New Roman" w:cs="Times New Roman"/>
          <w:sz w:val="24"/>
          <w:szCs w:val="24"/>
        </w:rPr>
        <w:t>;</w:t>
      </w:r>
    </w:p>
    <w:p w:rsidR="00E85EDC" w:rsidRPr="00E85EDC" w:rsidRDefault="00E85EDC" w:rsidP="00E85E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е)      </w:t>
      </w:r>
      <w:r w:rsidRPr="00E85EDC">
        <w:rPr>
          <w:rFonts w:ascii="Times New Roman" w:hAnsi="Times New Roman" w:cs="Times New Roman"/>
          <w:sz w:val="24"/>
          <w:szCs w:val="24"/>
        </w:rPr>
        <w:t xml:space="preserve"> неисполнение приказов </w:t>
      </w:r>
      <w:r w:rsidR="00CB0A30">
        <w:rPr>
          <w:rFonts w:ascii="Times New Roman" w:hAnsi="Times New Roman" w:cs="Times New Roman"/>
          <w:sz w:val="24"/>
          <w:szCs w:val="24"/>
        </w:rPr>
        <w:t>и распоряжений директора  – до 10</w:t>
      </w:r>
      <w:r w:rsidRPr="00E85EDC">
        <w:rPr>
          <w:rFonts w:ascii="Times New Roman" w:hAnsi="Times New Roman" w:cs="Times New Roman"/>
          <w:sz w:val="24"/>
          <w:szCs w:val="24"/>
        </w:rPr>
        <w:t>0%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257B" w:rsidRPr="00E85EDC" w:rsidRDefault="00E85EDC" w:rsidP="00E85E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ж)     </w:t>
      </w:r>
      <w:r w:rsidRPr="00E85EDC">
        <w:rPr>
          <w:rFonts w:ascii="Times New Roman" w:hAnsi="Times New Roman" w:cs="Times New Roman"/>
          <w:sz w:val="24"/>
          <w:szCs w:val="24"/>
        </w:rPr>
        <w:t xml:space="preserve"> замечания  по ходу внутреннего контроля – до 50%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3649" w:rsidRPr="00E85EDC" w:rsidRDefault="00673649" w:rsidP="00E85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EDC">
        <w:rPr>
          <w:rFonts w:ascii="Times New Roman" w:hAnsi="Times New Roman" w:cs="Times New Roman"/>
          <w:sz w:val="24"/>
          <w:szCs w:val="24"/>
        </w:rPr>
        <w:t xml:space="preserve">е) </w:t>
      </w:r>
      <w:r w:rsidR="00E85ED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85EDC">
        <w:rPr>
          <w:rFonts w:ascii="Times New Roman" w:hAnsi="Times New Roman" w:cs="Times New Roman"/>
          <w:sz w:val="24"/>
          <w:szCs w:val="24"/>
        </w:rPr>
        <w:t>в других случаях, предусмотренных Трудовым кодексом РФ.</w:t>
      </w:r>
    </w:p>
    <w:p w:rsidR="00673649" w:rsidRPr="00E85EDC" w:rsidRDefault="00673649" w:rsidP="00E85ED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73649" w:rsidRPr="001F1E10" w:rsidRDefault="00673649" w:rsidP="00673649">
      <w:pPr>
        <w:shd w:val="clear" w:color="auto" w:fill="FFFFFF"/>
        <w:spacing w:line="317" w:lineRule="exact"/>
        <w:ind w:left="426" w:hanging="24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ED6B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Настоящее Положение ввод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ится в действие с 01. 03. 2016 </w:t>
      </w:r>
      <w:r w:rsidRPr="00ED6B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года и действует до изменения или отмены его.</w:t>
      </w:r>
    </w:p>
    <w:p w:rsidR="00F35447" w:rsidRDefault="00F35447" w:rsidP="009903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4F64" w:rsidRDefault="00C94F64" w:rsidP="009903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4F64" w:rsidRDefault="00C94F64" w:rsidP="009903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4F64" w:rsidRDefault="00C94F64" w:rsidP="009903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4F64" w:rsidRDefault="00C94F64" w:rsidP="009903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4F64" w:rsidRDefault="00C94F64" w:rsidP="009903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038E" w:rsidRPr="00D87BF1" w:rsidRDefault="0099038E" w:rsidP="0099038E">
      <w:pPr>
        <w:jc w:val="right"/>
        <w:rPr>
          <w:rFonts w:ascii="Times New Roman" w:hAnsi="Times New Roman" w:cs="Times New Roman"/>
          <w:sz w:val="24"/>
          <w:szCs w:val="24"/>
        </w:rPr>
      </w:pPr>
      <w:r w:rsidRPr="00D87BF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73649" w:rsidRDefault="0099038E" w:rsidP="009903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BF1">
        <w:rPr>
          <w:rFonts w:ascii="Times New Roman" w:hAnsi="Times New Roman" w:cs="Times New Roman"/>
          <w:b/>
          <w:sz w:val="24"/>
          <w:szCs w:val="24"/>
        </w:rPr>
        <w:t>Критерии и показатели оценки по должности «Педагог дополнительно образования»</w:t>
      </w:r>
    </w:p>
    <w:tbl>
      <w:tblPr>
        <w:tblW w:w="98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9"/>
        <w:gridCol w:w="7228"/>
        <w:gridCol w:w="1843"/>
      </w:tblGrid>
      <w:tr w:rsidR="00C94F64" w:rsidRPr="00DB07CF" w:rsidTr="00DF6773">
        <w:tc>
          <w:tcPr>
            <w:tcW w:w="769" w:type="dxa"/>
            <w:shd w:val="clear" w:color="auto" w:fill="auto"/>
          </w:tcPr>
          <w:p w:rsidR="00C94F64" w:rsidRPr="00DB07CF" w:rsidRDefault="00C94F64" w:rsidP="00DF6773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228" w:type="dxa"/>
            <w:shd w:val="clear" w:color="auto" w:fill="auto"/>
          </w:tcPr>
          <w:p w:rsidR="00C94F64" w:rsidRPr="00DB07CF" w:rsidRDefault="00C94F64" w:rsidP="00DF6773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43" w:type="dxa"/>
            <w:shd w:val="clear" w:color="auto" w:fill="auto"/>
          </w:tcPr>
          <w:p w:rsidR="00C94F64" w:rsidRPr="00DB07CF" w:rsidRDefault="00C94F64" w:rsidP="00DF67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Возможный</w:t>
            </w:r>
          </w:p>
          <w:p w:rsidR="00C94F64" w:rsidRPr="00DB07CF" w:rsidRDefault="00C94F64" w:rsidP="00DF67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балл</w:t>
            </w:r>
          </w:p>
        </w:tc>
      </w:tr>
      <w:tr w:rsidR="00C94F64" w:rsidRPr="00DB07CF" w:rsidTr="00C94F64">
        <w:trPr>
          <w:trHeight w:val="230"/>
        </w:trPr>
        <w:tc>
          <w:tcPr>
            <w:tcW w:w="769" w:type="dxa"/>
            <w:shd w:val="clear" w:color="auto" w:fill="auto"/>
          </w:tcPr>
          <w:p w:rsidR="00C94F64" w:rsidRPr="00DB07CF" w:rsidRDefault="00C94F64" w:rsidP="00DF677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B07C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228" w:type="dxa"/>
            <w:shd w:val="clear" w:color="auto" w:fill="auto"/>
          </w:tcPr>
          <w:p w:rsidR="00C94F64" w:rsidRPr="00DB07CF" w:rsidRDefault="00C94F64" w:rsidP="00DF677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B07CF">
              <w:rPr>
                <w:rFonts w:ascii="Times New Roman" w:hAnsi="Times New Roman" w:cs="Times New Roman"/>
                <w:b/>
              </w:rPr>
              <w:t>Повышение качества образовательного процесса</w:t>
            </w:r>
          </w:p>
        </w:tc>
        <w:tc>
          <w:tcPr>
            <w:tcW w:w="1843" w:type="dxa"/>
            <w:shd w:val="clear" w:color="auto" w:fill="auto"/>
          </w:tcPr>
          <w:p w:rsidR="00C94F64" w:rsidRPr="00DB07CF" w:rsidRDefault="00C94F64" w:rsidP="00DF67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4F64" w:rsidRPr="00DB07CF" w:rsidTr="00C94F64">
        <w:trPr>
          <w:trHeight w:val="230"/>
        </w:trPr>
        <w:tc>
          <w:tcPr>
            <w:tcW w:w="769" w:type="dxa"/>
            <w:shd w:val="clear" w:color="auto" w:fill="auto"/>
          </w:tcPr>
          <w:p w:rsidR="00C94F64" w:rsidRPr="00DB07CF" w:rsidRDefault="00C94F64" w:rsidP="00DF6773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228" w:type="dxa"/>
            <w:shd w:val="clear" w:color="auto" w:fill="auto"/>
          </w:tcPr>
          <w:p w:rsidR="00C94F64" w:rsidRPr="00DB07CF" w:rsidRDefault="00C94F64" w:rsidP="00DF6773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Сохранность контингента обучающихся свыше 70%</w:t>
            </w:r>
          </w:p>
        </w:tc>
        <w:tc>
          <w:tcPr>
            <w:tcW w:w="1843" w:type="dxa"/>
            <w:shd w:val="clear" w:color="auto" w:fill="auto"/>
          </w:tcPr>
          <w:p w:rsidR="00C94F64" w:rsidRPr="00DB07CF" w:rsidRDefault="00C94F64" w:rsidP="00DF67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2</w:t>
            </w:r>
          </w:p>
        </w:tc>
      </w:tr>
      <w:tr w:rsidR="00C94F64" w:rsidRPr="00DB07CF" w:rsidTr="00C94F64">
        <w:trPr>
          <w:trHeight w:val="230"/>
        </w:trPr>
        <w:tc>
          <w:tcPr>
            <w:tcW w:w="769" w:type="dxa"/>
            <w:shd w:val="clear" w:color="auto" w:fill="auto"/>
          </w:tcPr>
          <w:p w:rsidR="00C94F64" w:rsidRPr="00DB07CF" w:rsidRDefault="00C94F64" w:rsidP="00C94F64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1.2</w:t>
            </w:r>
          </w:p>
          <w:p w:rsidR="00C94F64" w:rsidRPr="00DB07CF" w:rsidRDefault="00C94F64" w:rsidP="00DF677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28" w:type="dxa"/>
            <w:shd w:val="clear" w:color="auto" w:fill="auto"/>
          </w:tcPr>
          <w:p w:rsidR="00C94F64" w:rsidRPr="00DB07CF" w:rsidRDefault="00C94F64" w:rsidP="00C94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Использование в образовательной деятельности инновационных средств, методов обучения, современных педагогических технологий, способствующих повышению качества образовательного процесса.</w:t>
            </w:r>
          </w:p>
        </w:tc>
        <w:tc>
          <w:tcPr>
            <w:tcW w:w="1843" w:type="dxa"/>
            <w:shd w:val="clear" w:color="auto" w:fill="auto"/>
          </w:tcPr>
          <w:p w:rsidR="00C94F64" w:rsidRPr="00DB07CF" w:rsidRDefault="00C94F64" w:rsidP="00DF67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2</w:t>
            </w:r>
          </w:p>
        </w:tc>
      </w:tr>
      <w:tr w:rsidR="00C94F64" w:rsidRPr="00DB07CF" w:rsidTr="00C94F64">
        <w:trPr>
          <w:trHeight w:val="230"/>
        </w:trPr>
        <w:tc>
          <w:tcPr>
            <w:tcW w:w="769" w:type="dxa"/>
            <w:shd w:val="clear" w:color="auto" w:fill="auto"/>
          </w:tcPr>
          <w:p w:rsidR="00C94F64" w:rsidRPr="00DB07CF" w:rsidRDefault="00C94F64" w:rsidP="00C94F64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228" w:type="dxa"/>
            <w:shd w:val="clear" w:color="auto" w:fill="auto"/>
          </w:tcPr>
          <w:p w:rsidR="00C94F64" w:rsidRPr="00DB07CF" w:rsidRDefault="00C94F64" w:rsidP="00C94F6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B07CF">
              <w:rPr>
                <w:rFonts w:ascii="Times New Roman" w:hAnsi="Times New Roman" w:cs="Times New Roman"/>
              </w:rPr>
              <w:t>Организация работы в совмещенных классах</w:t>
            </w:r>
          </w:p>
        </w:tc>
        <w:tc>
          <w:tcPr>
            <w:tcW w:w="1843" w:type="dxa"/>
            <w:shd w:val="clear" w:color="auto" w:fill="auto"/>
          </w:tcPr>
          <w:p w:rsidR="00C94F64" w:rsidRPr="00DB07CF" w:rsidRDefault="00C94F64" w:rsidP="00DF67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2</w:t>
            </w:r>
          </w:p>
        </w:tc>
      </w:tr>
      <w:tr w:rsidR="00C94F64" w:rsidRPr="00DB07CF" w:rsidTr="00C94F64">
        <w:trPr>
          <w:trHeight w:val="230"/>
        </w:trPr>
        <w:tc>
          <w:tcPr>
            <w:tcW w:w="769" w:type="dxa"/>
            <w:shd w:val="clear" w:color="auto" w:fill="auto"/>
          </w:tcPr>
          <w:p w:rsidR="00C94F64" w:rsidRPr="00DB07CF" w:rsidRDefault="00C94F64" w:rsidP="00C94F6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B07CF">
              <w:rPr>
                <w:rFonts w:ascii="Times New Roman" w:hAnsi="Times New Roman" w:cs="Times New Roman"/>
                <w:b/>
              </w:rPr>
              <w:t>2.</w:t>
            </w:r>
          </w:p>
          <w:p w:rsidR="00C94F64" w:rsidRPr="00DB07CF" w:rsidRDefault="00C94F64" w:rsidP="00C94F6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28" w:type="dxa"/>
            <w:shd w:val="clear" w:color="auto" w:fill="auto"/>
          </w:tcPr>
          <w:p w:rsidR="00C94F64" w:rsidRPr="00DB07CF" w:rsidRDefault="00C94F64" w:rsidP="00C94F6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B07CF">
              <w:rPr>
                <w:rFonts w:ascii="Times New Roman" w:hAnsi="Times New Roman" w:cs="Times New Roman"/>
                <w:b/>
              </w:rPr>
              <w:t>Систематическое использование ИКТ в образовательном процессе:</w:t>
            </w:r>
          </w:p>
        </w:tc>
        <w:tc>
          <w:tcPr>
            <w:tcW w:w="1843" w:type="dxa"/>
            <w:shd w:val="clear" w:color="auto" w:fill="auto"/>
          </w:tcPr>
          <w:p w:rsidR="00C94F64" w:rsidRPr="00DB07CF" w:rsidRDefault="00C94F64" w:rsidP="00DF67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4F64" w:rsidRPr="00DB07CF" w:rsidTr="00C94F64">
        <w:trPr>
          <w:trHeight w:val="230"/>
        </w:trPr>
        <w:tc>
          <w:tcPr>
            <w:tcW w:w="769" w:type="dxa"/>
            <w:shd w:val="clear" w:color="auto" w:fill="auto"/>
          </w:tcPr>
          <w:p w:rsidR="00C94F64" w:rsidRPr="00DB07CF" w:rsidRDefault="00C94F64" w:rsidP="00C94F64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2.1.</w:t>
            </w:r>
          </w:p>
          <w:p w:rsidR="00C94F64" w:rsidRPr="00DB07CF" w:rsidRDefault="00C94F64" w:rsidP="00C94F6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8" w:type="dxa"/>
            <w:shd w:val="clear" w:color="auto" w:fill="auto"/>
          </w:tcPr>
          <w:p w:rsidR="00C94F64" w:rsidRPr="00DB07CF" w:rsidRDefault="00C94F64" w:rsidP="00C94F64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Составление презентаций занятий, опыта работы, тестов и др.  в электронной форме.</w:t>
            </w:r>
          </w:p>
        </w:tc>
        <w:tc>
          <w:tcPr>
            <w:tcW w:w="1843" w:type="dxa"/>
            <w:shd w:val="clear" w:color="auto" w:fill="auto"/>
          </w:tcPr>
          <w:p w:rsidR="00C94F64" w:rsidRPr="00DB07CF" w:rsidRDefault="00C94F64" w:rsidP="00C94F64">
            <w:pPr>
              <w:jc w:val="center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2</w:t>
            </w:r>
          </w:p>
        </w:tc>
      </w:tr>
      <w:tr w:rsidR="00C94F64" w:rsidRPr="00DB07CF" w:rsidTr="00C94F64">
        <w:trPr>
          <w:trHeight w:val="544"/>
        </w:trPr>
        <w:tc>
          <w:tcPr>
            <w:tcW w:w="769" w:type="dxa"/>
            <w:shd w:val="clear" w:color="auto" w:fill="auto"/>
          </w:tcPr>
          <w:p w:rsidR="00C94F64" w:rsidRPr="00DB07CF" w:rsidRDefault="00C94F64" w:rsidP="00C94F64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2.2.</w:t>
            </w:r>
          </w:p>
          <w:p w:rsidR="00C94F64" w:rsidRPr="00DB07CF" w:rsidRDefault="00C94F64" w:rsidP="00C94F6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28" w:type="dxa"/>
            <w:shd w:val="clear" w:color="auto" w:fill="auto"/>
          </w:tcPr>
          <w:p w:rsidR="00C94F64" w:rsidRPr="00DB07CF" w:rsidRDefault="00C94F64" w:rsidP="00C94F64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Наличие публикаций на сайте учреждения (других образовательных сайтах)  в СМИ.</w:t>
            </w:r>
          </w:p>
        </w:tc>
        <w:tc>
          <w:tcPr>
            <w:tcW w:w="1843" w:type="dxa"/>
            <w:shd w:val="clear" w:color="auto" w:fill="auto"/>
          </w:tcPr>
          <w:p w:rsidR="00C94F64" w:rsidRPr="00DB07CF" w:rsidRDefault="00C94F64" w:rsidP="00C94F64">
            <w:pPr>
              <w:pStyle w:val="a3"/>
            </w:pPr>
            <w:r w:rsidRPr="00DB07CF">
              <w:rPr>
                <w:rFonts w:ascii="Times New Roman" w:hAnsi="Times New Roman" w:cs="Times New Roman"/>
              </w:rPr>
              <w:t>2 (за каждую публикацию</w:t>
            </w:r>
            <w:r w:rsidRPr="00DB07CF">
              <w:t>)</w:t>
            </w:r>
          </w:p>
        </w:tc>
      </w:tr>
      <w:tr w:rsidR="00C94F64" w:rsidRPr="00DB07CF" w:rsidTr="00C94F64">
        <w:trPr>
          <w:trHeight w:val="255"/>
        </w:trPr>
        <w:tc>
          <w:tcPr>
            <w:tcW w:w="769" w:type="dxa"/>
            <w:shd w:val="clear" w:color="auto" w:fill="auto"/>
          </w:tcPr>
          <w:p w:rsidR="00C94F64" w:rsidRPr="00DB07CF" w:rsidRDefault="00C94F64" w:rsidP="00C94F6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B07C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228" w:type="dxa"/>
            <w:shd w:val="clear" w:color="auto" w:fill="auto"/>
          </w:tcPr>
          <w:p w:rsidR="00C94F64" w:rsidRPr="00DB07CF" w:rsidRDefault="00C94F64" w:rsidP="00C94F6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B07CF">
              <w:rPr>
                <w:rFonts w:ascii="Times New Roman" w:hAnsi="Times New Roman" w:cs="Times New Roman"/>
                <w:b/>
              </w:rPr>
              <w:t>Трансляция педагогического опыта:</w:t>
            </w:r>
          </w:p>
        </w:tc>
        <w:tc>
          <w:tcPr>
            <w:tcW w:w="1843" w:type="dxa"/>
            <w:shd w:val="clear" w:color="auto" w:fill="auto"/>
          </w:tcPr>
          <w:p w:rsidR="00C94F64" w:rsidRPr="00DB07CF" w:rsidRDefault="00C94F64" w:rsidP="00C94F6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94F64" w:rsidRPr="00DB07CF" w:rsidTr="00C94F64">
        <w:trPr>
          <w:trHeight w:val="255"/>
        </w:trPr>
        <w:tc>
          <w:tcPr>
            <w:tcW w:w="769" w:type="dxa"/>
            <w:shd w:val="clear" w:color="auto" w:fill="auto"/>
          </w:tcPr>
          <w:p w:rsidR="00C94F64" w:rsidRPr="00DB07CF" w:rsidRDefault="00C94F64" w:rsidP="00C94F64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3.1.</w:t>
            </w:r>
          </w:p>
          <w:p w:rsidR="00C94F64" w:rsidRPr="00DB07CF" w:rsidRDefault="00C94F64" w:rsidP="00C94F6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8" w:type="dxa"/>
            <w:shd w:val="clear" w:color="auto" w:fill="auto"/>
          </w:tcPr>
          <w:p w:rsidR="00C94F64" w:rsidRPr="00DB07CF" w:rsidRDefault="00DB07CF" w:rsidP="00C94F64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Активное участие в методической работе Учреждения (выступления на конференциях, семинарах, педагогических советах, занятиях УМ, ШМП, оформление методического уголка и др.).</w:t>
            </w:r>
          </w:p>
        </w:tc>
        <w:tc>
          <w:tcPr>
            <w:tcW w:w="1843" w:type="dxa"/>
            <w:shd w:val="clear" w:color="auto" w:fill="auto"/>
          </w:tcPr>
          <w:p w:rsidR="00C94F64" w:rsidRPr="00DB07CF" w:rsidRDefault="00DB07CF" w:rsidP="00C94F64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2 (за каждое выступление</w:t>
            </w:r>
            <w:r w:rsidRPr="00DB07CF">
              <w:t>)</w:t>
            </w:r>
          </w:p>
        </w:tc>
      </w:tr>
      <w:tr w:rsidR="00DB07CF" w:rsidRPr="00DB07CF" w:rsidTr="00C94F64">
        <w:trPr>
          <w:trHeight w:val="255"/>
        </w:trPr>
        <w:tc>
          <w:tcPr>
            <w:tcW w:w="769" w:type="dxa"/>
            <w:shd w:val="clear" w:color="auto" w:fill="auto"/>
          </w:tcPr>
          <w:p w:rsidR="00DB07CF" w:rsidRPr="00DB07CF" w:rsidRDefault="00DB07CF" w:rsidP="00C94F64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228" w:type="dxa"/>
            <w:shd w:val="clear" w:color="auto" w:fill="auto"/>
          </w:tcPr>
          <w:p w:rsidR="00DB07CF" w:rsidRPr="00DB07CF" w:rsidRDefault="00DB07CF" w:rsidP="00C94F64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Проведение открытых занятий, мастер - классов и внеклассных мероприятий высокого качества.</w:t>
            </w:r>
          </w:p>
        </w:tc>
        <w:tc>
          <w:tcPr>
            <w:tcW w:w="1843" w:type="dxa"/>
            <w:shd w:val="clear" w:color="auto" w:fill="auto"/>
          </w:tcPr>
          <w:p w:rsidR="00DB07CF" w:rsidRPr="00DB07CF" w:rsidRDefault="00DB07CF" w:rsidP="00C94F64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5 ( за каждое)</w:t>
            </w:r>
          </w:p>
        </w:tc>
      </w:tr>
      <w:tr w:rsidR="00DB07CF" w:rsidRPr="00DB07CF" w:rsidTr="00C94F64">
        <w:trPr>
          <w:trHeight w:val="255"/>
        </w:trPr>
        <w:tc>
          <w:tcPr>
            <w:tcW w:w="769" w:type="dxa"/>
            <w:shd w:val="clear" w:color="auto" w:fill="auto"/>
          </w:tcPr>
          <w:p w:rsidR="00DB07CF" w:rsidRPr="00DB07CF" w:rsidRDefault="00DB07CF" w:rsidP="00C94F64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228" w:type="dxa"/>
            <w:shd w:val="clear" w:color="auto" w:fill="auto"/>
          </w:tcPr>
          <w:p w:rsidR="00DB07CF" w:rsidRPr="00DB07CF" w:rsidRDefault="00DB07CF" w:rsidP="00C94F64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Участие в конкурсах педагогического мастерства (победитель), проведение мастер-классов на муниципальном уровне;</w:t>
            </w:r>
          </w:p>
        </w:tc>
        <w:tc>
          <w:tcPr>
            <w:tcW w:w="1843" w:type="dxa"/>
            <w:shd w:val="clear" w:color="auto" w:fill="auto"/>
          </w:tcPr>
          <w:p w:rsidR="00DB07CF" w:rsidRPr="00DB07CF" w:rsidRDefault="00DB07CF" w:rsidP="00DB07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15 (30)</w:t>
            </w:r>
          </w:p>
          <w:p w:rsidR="00DB07CF" w:rsidRPr="00DB07CF" w:rsidRDefault="00DB07CF" w:rsidP="00C94F6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B07CF" w:rsidRPr="00DB07CF" w:rsidTr="00C94F64">
        <w:trPr>
          <w:trHeight w:val="255"/>
        </w:trPr>
        <w:tc>
          <w:tcPr>
            <w:tcW w:w="769" w:type="dxa"/>
            <w:shd w:val="clear" w:color="auto" w:fill="auto"/>
          </w:tcPr>
          <w:p w:rsidR="00DB07CF" w:rsidRPr="00DB07CF" w:rsidRDefault="00DB07CF" w:rsidP="00C94F64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228" w:type="dxa"/>
            <w:shd w:val="clear" w:color="auto" w:fill="auto"/>
          </w:tcPr>
          <w:p w:rsidR="00DB07CF" w:rsidRPr="00DB07CF" w:rsidRDefault="00DB07CF" w:rsidP="00C94F64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Участие в конкурсах педагогического мастерства  на региональном и федеральном уровне (победитель), проведение мастер-классов на региональном и федеральном уровне</w:t>
            </w:r>
          </w:p>
        </w:tc>
        <w:tc>
          <w:tcPr>
            <w:tcW w:w="1843" w:type="dxa"/>
            <w:shd w:val="clear" w:color="auto" w:fill="auto"/>
          </w:tcPr>
          <w:p w:rsidR="00DB07CF" w:rsidRPr="00DB07CF" w:rsidRDefault="00DB07CF" w:rsidP="00DB07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25 (50)</w:t>
            </w:r>
          </w:p>
          <w:p w:rsidR="00DB07CF" w:rsidRPr="00DB07CF" w:rsidRDefault="00DB07CF" w:rsidP="00DB07C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7CF" w:rsidRPr="00DB07CF" w:rsidTr="00C94F64">
        <w:trPr>
          <w:trHeight w:val="255"/>
        </w:trPr>
        <w:tc>
          <w:tcPr>
            <w:tcW w:w="769" w:type="dxa"/>
            <w:shd w:val="clear" w:color="auto" w:fill="auto"/>
          </w:tcPr>
          <w:p w:rsidR="00DB07CF" w:rsidRPr="00DB07CF" w:rsidRDefault="00DB07CF" w:rsidP="00C94F64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7228" w:type="dxa"/>
            <w:shd w:val="clear" w:color="auto" w:fill="auto"/>
          </w:tcPr>
          <w:p w:rsidR="00DB07CF" w:rsidRPr="00DB07CF" w:rsidRDefault="00DB07CF" w:rsidP="00C94F6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B07CF">
              <w:rPr>
                <w:rFonts w:ascii="Times New Roman" w:hAnsi="Times New Roman" w:cs="Times New Roman"/>
              </w:rPr>
              <w:t>Выступление на  муниципальных МО и участие  в работе МС  отдела образования</w:t>
            </w:r>
          </w:p>
        </w:tc>
        <w:tc>
          <w:tcPr>
            <w:tcW w:w="1843" w:type="dxa"/>
            <w:shd w:val="clear" w:color="auto" w:fill="auto"/>
          </w:tcPr>
          <w:p w:rsidR="00DB07CF" w:rsidRPr="00DB07CF" w:rsidRDefault="00DB07CF" w:rsidP="00DB07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5</w:t>
            </w:r>
          </w:p>
        </w:tc>
      </w:tr>
      <w:tr w:rsidR="00DB07CF" w:rsidRPr="00DB07CF" w:rsidTr="00C94F64">
        <w:trPr>
          <w:trHeight w:val="255"/>
        </w:trPr>
        <w:tc>
          <w:tcPr>
            <w:tcW w:w="769" w:type="dxa"/>
            <w:shd w:val="clear" w:color="auto" w:fill="auto"/>
          </w:tcPr>
          <w:p w:rsidR="00DB07CF" w:rsidRPr="00DB07CF" w:rsidRDefault="00DB07CF" w:rsidP="00C94F64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7228" w:type="dxa"/>
            <w:shd w:val="clear" w:color="auto" w:fill="auto"/>
          </w:tcPr>
          <w:p w:rsidR="00DB07CF" w:rsidRPr="00DB07CF" w:rsidRDefault="00DB07CF" w:rsidP="00C94F64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Участие в городских олимпиадах и мероприятиях в качестве члена жюри</w:t>
            </w:r>
          </w:p>
        </w:tc>
        <w:tc>
          <w:tcPr>
            <w:tcW w:w="1843" w:type="dxa"/>
            <w:shd w:val="clear" w:color="auto" w:fill="auto"/>
          </w:tcPr>
          <w:p w:rsidR="00DB07CF" w:rsidRPr="00DB07CF" w:rsidRDefault="00DB07CF" w:rsidP="00DB07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5</w:t>
            </w:r>
          </w:p>
        </w:tc>
      </w:tr>
      <w:tr w:rsidR="00DF6773" w:rsidRPr="00DB07CF" w:rsidTr="00C94F64">
        <w:trPr>
          <w:trHeight w:val="255"/>
        </w:trPr>
        <w:tc>
          <w:tcPr>
            <w:tcW w:w="769" w:type="dxa"/>
            <w:shd w:val="clear" w:color="auto" w:fill="auto"/>
          </w:tcPr>
          <w:p w:rsidR="00DF6773" w:rsidRPr="00DB07CF" w:rsidRDefault="003D7BCA" w:rsidP="00C94F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7228" w:type="dxa"/>
            <w:shd w:val="clear" w:color="auto" w:fill="auto"/>
          </w:tcPr>
          <w:p w:rsidR="00DF6773" w:rsidRPr="003D7BCA" w:rsidRDefault="00DF6773" w:rsidP="00C94F6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D7BCA">
              <w:rPr>
                <w:rFonts w:ascii="Times New Roman" w:hAnsi="Times New Roman" w:cs="Times New Roman"/>
                <w:b/>
              </w:rPr>
              <w:t>Личные достижения педагога</w:t>
            </w:r>
            <w:r w:rsidR="003D7BCA" w:rsidRPr="003D7BCA">
              <w:rPr>
                <w:rFonts w:ascii="Times New Roman" w:hAnsi="Times New Roman" w:cs="Times New Roman"/>
                <w:b/>
              </w:rPr>
              <w:t>:</w:t>
            </w:r>
          </w:p>
          <w:p w:rsidR="003D7BCA" w:rsidRDefault="003D7BCA" w:rsidP="003D7B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является победителем</w:t>
            </w:r>
            <w:r w:rsidRPr="00DB07CF">
              <w:rPr>
                <w:rFonts w:ascii="Times New Roman" w:hAnsi="Times New Roman" w:cs="Times New Roman"/>
              </w:rPr>
              <w:t xml:space="preserve"> конкурс</w:t>
            </w:r>
            <w:r>
              <w:rPr>
                <w:rFonts w:ascii="Times New Roman" w:hAnsi="Times New Roman" w:cs="Times New Roman"/>
              </w:rPr>
              <w:t>ов, выставок и др. муниципального уровня</w:t>
            </w:r>
            <w:r w:rsidRPr="00DB07CF">
              <w:rPr>
                <w:rFonts w:ascii="Times New Roman" w:hAnsi="Times New Roman" w:cs="Times New Roman"/>
              </w:rPr>
              <w:t>:</w:t>
            </w:r>
          </w:p>
          <w:p w:rsidR="003D7BCA" w:rsidRPr="00DB07CF" w:rsidRDefault="003D7BCA" w:rsidP="003D7BCA">
            <w:pPr>
              <w:pStyle w:val="a3"/>
              <w:ind w:left="5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участие</w:t>
            </w:r>
          </w:p>
          <w:p w:rsidR="003D7BCA" w:rsidRPr="00DB07CF" w:rsidRDefault="003D7BCA" w:rsidP="003D7BCA">
            <w:pPr>
              <w:pStyle w:val="a3"/>
              <w:numPr>
                <w:ilvl w:val="0"/>
                <w:numId w:val="9"/>
              </w:numPr>
              <w:ind w:left="541" w:firstLine="0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1 место</w:t>
            </w:r>
          </w:p>
          <w:p w:rsidR="003D7BCA" w:rsidRPr="00DB07CF" w:rsidRDefault="003D7BCA" w:rsidP="003D7BCA">
            <w:pPr>
              <w:pStyle w:val="a3"/>
              <w:numPr>
                <w:ilvl w:val="0"/>
                <w:numId w:val="9"/>
              </w:numPr>
              <w:ind w:left="541" w:firstLine="0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2 место</w:t>
            </w:r>
          </w:p>
          <w:p w:rsidR="00DF6773" w:rsidRPr="00DB07CF" w:rsidRDefault="003D7BCA" w:rsidP="003D7BCA">
            <w:pPr>
              <w:pStyle w:val="a3"/>
              <w:ind w:left="5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B07CF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43" w:type="dxa"/>
            <w:shd w:val="clear" w:color="auto" w:fill="auto"/>
          </w:tcPr>
          <w:p w:rsidR="00DF6773" w:rsidRDefault="00DF6773" w:rsidP="00DB07C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D7BCA" w:rsidRDefault="003D7BCA" w:rsidP="00DB07C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D7BCA" w:rsidRDefault="003D7BCA" w:rsidP="00DB07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3D7BCA" w:rsidRPr="00DB07CF" w:rsidRDefault="003D7BCA" w:rsidP="003D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DB07CF">
              <w:rPr>
                <w:rFonts w:ascii="Times New Roman" w:hAnsi="Times New Roman" w:cs="Times New Roman"/>
              </w:rPr>
              <w:t xml:space="preserve"> (за каждое)</w:t>
            </w:r>
          </w:p>
          <w:p w:rsidR="003D7BCA" w:rsidRPr="00DB07CF" w:rsidRDefault="003D7BCA" w:rsidP="003D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B07CF">
              <w:rPr>
                <w:rFonts w:ascii="Times New Roman" w:hAnsi="Times New Roman" w:cs="Times New Roman"/>
              </w:rPr>
              <w:t xml:space="preserve"> (за каждое)</w:t>
            </w:r>
          </w:p>
          <w:p w:rsidR="003D7BCA" w:rsidRPr="00DB07CF" w:rsidRDefault="003D7BCA" w:rsidP="003D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B07CF">
              <w:rPr>
                <w:rFonts w:ascii="Times New Roman" w:hAnsi="Times New Roman" w:cs="Times New Roman"/>
              </w:rPr>
              <w:t xml:space="preserve"> ( за каждое</w:t>
            </w:r>
          </w:p>
        </w:tc>
      </w:tr>
      <w:tr w:rsidR="003D7BCA" w:rsidRPr="00DB07CF" w:rsidTr="00C94F64">
        <w:trPr>
          <w:trHeight w:val="255"/>
        </w:trPr>
        <w:tc>
          <w:tcPr>
            <w:tcW w:w="769" w:type="dxa"/>
            <w:shd w:val="clear" w:color="auto" w:fill="auto"/>
          </w:tcPr>
          <w:p w:rsidR="003D7BCA" w:rsidRDefault="003D7BCA" w:rsidP="00C94F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7228" w:type="dxa"/>
            <w:shd w:val="clear" w:color="auto" w:fill="auto"/>
          </w:tcPr>
          <w:p w:rsidR="003D7BCA" w:rsidRDefault="003D7BCA" w:rsidP="003D7B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Является победителем</w:t>
            </w:r>
            <w:r w:rsidRPr="00DB07CF">
              <w:rPr>
                <w:rFonts w:ascii="Times New Roman" w:hAnsi="Times New Roman" w:cs="Times New Roman"/>
              </w:rPr>
              <w:t xml:space="preserve"> областных выставок, конкурсов, соревнований:</w:t>
            </w:r>
          </w:p>
          <w:p w:rsidR="003D7BCA" w:rsidRPr="00DB07CF" w:rsidRDefault="003D7BCA" w:rsidP="003D7BC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  <w:p w:rsidR="003D7BCA" w:rsidRPr="00DB07CF" w:rsidRDefault="003D7BCA" w:rsidP="003D7BC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1 место</w:t>
            </w:r>
          </w:p>
          <w:p w:rsidR="003D7BCA" w:rsidRDefault="003D7BCA" w:rsidP="003D7BC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2 место</w:t>
            </w:r>
          </w:p>
          <w:p w:rsidR="003D7BCA" w:rsidRPr="003D7BCA" w:rsidRDefault="003D7BCA" w:rsidP="003D7BC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3D7BCA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43" w:type="dxa"/>
            <w:shd w:val="clear" w:color="auto" w:fill="auto"/>
          </w:tcPr>
          <w:p w:rsidR="003D7BCA" w:rsidRDefault="003D7BCA" w:rsidP="00DB07C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D7BCA" w:rsidRPr="00DB07CF" w:rsidRDefault="003D7BCA" w:rsidP="003D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3D7BCA" w:rsidRPr="00DB07CF" w:rsidRDefault="003D7BCA" w:rsidP="003D7BCA">
            <w:pPr>
              <w:pStyle w:val="a3"/>
              <w:tabs>
                <w:tab w:val="center" w:pos="8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4</w:t>
            </w:r>
            <w:r w:rsidRPr="00DB07CF">
              <w:rPr>
                <w:rFonts w:ascii="Times New Roman" w:hAnsi="Times New Roman" w:cs="Times New Roman"/>
              </w:rPr>
              <w:t>0 ( за каждое)</w:t>
            </w:r>
          </w:p>
          <w:p w:rsidR="003D7BCA" w:rsidRPr="00DB07CF" w:rsidRDefault="003D7BCA" w:rsidP="003D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B07CF">
              <w:rPr>
                <w:rFonts w:ascii="Times New Roman" w:hAnsi="Times New Roman" w:cs="Times New Roman"/>
              </w:rPr>
              <w:t>0 ( за каждое)</w:t>
            </w:r>
          </w:p>
          <w:p w:rsidR="003D7BCA" w:rsidRPr="00DB07CF" w:rsidRDefault="003D7BCA" w:rsidP="003D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B07CF">
              <w:rPr>
                <w:rFonts w:ascii="Times New Roman" w:hAnsi="Times New Roman" w:cs="Times New Roman"/>
              </w:rPr>
              <w:t>0 ( за каждое)</w:t>
            </w:r>
          </w:p>
        </w:tc>
      </w:tr>
      <w:tr w:rsidR="003D7BCA" w:rsidRPr="00DB07CF" w:rsidTr="00C94F64">
        <w:trPr>
          <w:trHeight w:val="255"/>
        </w:trPr>
        <w:tc>
          <w:tcPr>
            <w:tcW w:w="769" w:type="dxa"/>
            <w:shd w:val="clear" w:color="auto" w:fill="auto"/>
          </w:tcPr>
          <w:p w:rsidR="003D7BCA" w:rsidRDefault="003D7BCA" w:rsidP="00C94F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7228" w:type="dxa"/>
            <w:shd w:val="clear" w:color="auto" w:fill="auto"/>
          </w:tcPr>
          <w:p w:rsidR="003D7BCA" w:rsidRDefault="003D7BCA" w:rsidP="003D7B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Является участником ( победителем)</w:t>
            </w:r>
            <w:r w:rsidRPr="00DB07CF">
              <w:rPr>
                <w:rFonts w:ascii="Times New Roman" w:hAnsi="Times New Roman" w:cs="Times New Roman"/>
              </w:rPr>
              <w:t xml:space="preserve"> всероссийских и международных конкурсов и проектов</w:t>
            </w:r>
          </w:p>
        </w:tc>
        <w:tc>
          <w:tcPr>
            <w:tcW w:w="1843" w:type="dxa"/>
            <w:shd w:val="clear" w:color="auto" w:fill="auto"/>
          </w:tcPr>
          <w:p w:rsidR="003D7BCA" w:rsidRPr="00DB07CF" w:rsidRDefault="003D7BCA" w:rsidP="00DB07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(50)</w:t>
            </w:r>
          </w:p>
        </w:tc>
      </w:tr>
      <w:tr w:rsidR="00DB07CF" w:rsidRPr="00DB07CF" w:rsidTr="00C94F64">
        <w:trPr>
          <w:trHeight w:val="255"/>
        </w:trPr>
        <w:tc>
          <w:tcPr>
            <w:tcW w:w="769" w:type="dxa"/>
            <w:shd w:val="clear" w:color="auto" w:fill="auto"/>
          </w:tcPr>
          <w:p w:rsidR="00DB07CF" w:rsidRPr="00DB07CF" w:rsidRDefault="00DB07CF" w:rsidP="00DB07C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B07CF">
              <w:rPr>
                <w:rFonts w:ascii="Times New Roman" w:hAnsi="Times New Roman" w:cs="Times New Roman"/>
                <w:b/>
              </w:rPr>
              <w:t>4.</w:t>
            </w:r>
          </w:p>
          <w:p w:rsidR="00DB07CF" w:rsidRPr="00DB07CF" w:rsidRDefault="00DB07CF" w:rsidP="00C94F6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28" w:type="dxa"/>
            <w:shd w:val="clear" w:color="auto" w:fill="auto"/>
          </w:tcPr>
          <w:p w:rsidR="00DB07CF" w:rsidRPr="00DB07CF" w:rsidRDefault="00DB07CF" w:rsidP="00DB0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7CF">
              <w:rPr>
                <w:rFonts w:ascii="Times New Roman" w:hAnsi="Times New Roman" w:cs="Times New Roman"/>
                <w:b/>
              </w:rPr>
              <w:t>Достижения обучающихся. Подготовка победителей, призеров олимпиад, лауреатов конкурсов, соревнований, конференций различного уровня.</w:t>
            </w:r>
          </w:p>
        </w:tc>
        <w:tc>
          <w:tcPr>
            <w:tcW w:w="1843" w:type="dxa"/>
            <w:shd w:val="clear" w:color="auto" w:fill="auto"/>
          </w:tcPr>
          <w:p w:rsidR="00DB07CF" w:rsidRPr="00DB07CF" w:rsidRDefault="00DB07CF" w:rsidP="00DB07C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7CF" w:rsidRPr="00DB07CF" w:rsidTr="00C94F64">
        <w:trPr>
          <w:trHeight w:val="255"/>
        </w:trPr>
        <w:tc>
          <w:tcPr>
            <w:tcW w:w="769" w:type="dxa"/>
            <w:shd w:val="clear" w:color="auto" w:fill="auto"/>
          </w:tcPr>
          <w:p w:rsidR="00DB07CF" w:rsidRPr="00DB07CF" w:rsidRDefault="00DB07CF" w:rsidP="00DB07CF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4.1.</w:t>
            </w:r>
          </w:p>
          <w:p w:rsidR="00DB07CF" w:rsidRPr="00DB07CF" w:rsidRDefault="00DB07CF" w:rsidP="00DB07C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8" w:type="dxa"/>
            <w:shd w:val="clear" w:color="auto" w:fill="auto"/>
          </w:tcPr>
          <w:p w:rsidR="00DB07CF" w:rsidRPr="00DB07CF" w:rsidRDefault="00DB07CF" w:rsidP="00DB07CF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Обучающиеся являются участниками конкурсов, выставок и др.  Учреждения, муниципального уровня</w:t>
            </w:r>
          </w:p>
        </w:tc>
        <w:tc>
          <w:tcPr>
            <w:tcW w:w="1843" w:type="dxa"/>
            <w:shd w:val="clear" w:color="auto" w:fill="auto"/>
          </w:tcPr>
          <w:p w:rsidR="00DB07CF" w:rsidRPr="00DB07CF" w:rsidRDefault="00DB07CF" w:rsidP="00DB07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B07CF" w:rsidRPr="00DB07CF" w:rsidTr="00C94F64">
        <w:trPr>
          <w:trHeight w:val="255"/>
        </w:trPr>
        <w:tc>
          <w:tcPr>
            <w:tcW w:w="769" w:type="dxa"/>
            <w:shd w:val="clear" w:color="auto" w:fill="auto"/>
          </w:tcPr>
          <w:p w:rsidR="00DB07CF" w:rsidRPr="00DB07CF" w:rsidRDefault="00DB07CF" w:rsidP="00DB07CF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4.2.</w:t>
            </w:r>
          </w:p>
          <w:p w:rsidR="00DB07CF" w:rsidRPr="00DB07CF" w:rsidRDefault="00DB07CF" w:rsidP="00DB07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28" w:type="dxa"/>
            <w:shd w:val="clear" w:color="auto" w:fill="auto"/>
          </w:tcPr>
          <w:p w:rsidR="00DB07CF" w:rsidRPr="00DB07CF" w:rsidRDefault="00DB07CF" w:rsidP="00DB07CF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Обучающиеся являются победителями конкурсов, выставок и др.  Учреждения, муниципального уровня :</w:t>
            </w:r>
          </w:p>
          <w:p w:rsidR="00DB07CF" w:rsidRPr="00DB07CF" w:rsidRDefault="00DB07CF" w:rsidP="00DB07C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1 место</w:t>
            </w:r>
          </w:p>
          <w:p w:rsidR="00DB07CF" w:rsidRPr="00DB07CF" w:rsidRDefault="00DB07CF" w:rsidP="00DB07C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2 место</w:t>
            </w:r>
          </w:p>
          <w:p w:rsidR="00DB07CF" w:rsidRPr="00DB07CF" w:rsidRDefault="00DB07CF" w:rsidP="00DB07C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43" w:type="dxa"/>
            <w:shd w:val="clear" w:color="auto" w:fill="auto"/>
          </w:tcPr>
          <w:p w:rsidR="00DB07CF" w:rsidRDefault="00DB07CF" w:rsidP="00DB07C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B07CF" w:rsidRDefault="00DB07CF" w:rsidP="00DB07C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B07CF" w:rsidRPr="00DB07CF" w:rsidRDefault="00DB07CF" w:rsidP="00DB07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DB07CF">
              <w:rPr>
                <w:rFonts w:ascii="Times New Roman" w:hAnsi="Times New Roman" w:cs="Times New Roman"/>
              </w:rPr>
              <w:t xml:space="preserve"> (за каждое)</w:t>
            </w:r>
          </w:p>
          <w:p w:rsidR="00DB07CF" w:rsidRPr="00DB07CF" w:rsidRDefault="00DB07CF" w:rsidP="00DB07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B07CF">
              <w:rPr>
                <w:rFonts w:ascii="Times New Roman" w:hAnsi="Times New Roman" w:cs="Times New Roman"/>
              </w:rPr>
              <w:t xml:space="preserve"> (за каждое)</w:t>
            </w:r>
          </w:p>
          <w:p w:rsidR="00DB07CF" w:rsidRDefault="00DB07CF" w:rsidP="00DB07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B07CF">
              <w:rPr>
                <w:rFonts w:ascii="Times New Roman" w:hAnsi="Times New Roman" w:cs="Times New Roman"/>
              </w:rPr>
              <w:t xml:space="preserve"> ( за каждое)</w:t>
            </w:r>
          </w:p>
        </w:tc>
      </w:tr>
      <w:tr w:rsidR="00DB07CF" w:rsidRPr="00DB07CF" w:rsidTr="00C94F64">
        <w:trPr>
          <w:trHeight w:val="255"/>
        </w:trPr>
        <w:tc>
          <w:tcPr>
            <w:tcW w:w="769" w:type="dxa"/>
            <w:shd w:val="clear" w:color="auto" w:fill="auto"/>
          </w:tcPr>
          <w:p w:rsidR="00DB07CF" w:rsidRPr="00DB07CF" w:rsidRDefault="00DB07CF" w:rsidP="00DB07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7228" w:type="dxa"/>
            <w:shd w:val="clear" w:color="auto" w:fill="auto"/>
          </w:tcPr>
          <w:p w:rsidR="00DB07CF" w:rsidRDefault="00DB07CF" w:rsidP="00DB07CF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Обучающиеся являются победителями областных выставок, конкурсов, соревнований:</w:t>
            </w:r>
          </w:p>
          <w:p w:rsidR="00DB07CF" w:rsidRPr="00DB07CF" w:rsidRDefault="00DB07CF" w:rsidP="00DB07C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участие</w:t>
            </w:r>
          </w:p>
          <w:p w:rsidR="00DB07CF" w:rsidRPr="00DB07CF" w:rsidRDefault="00DB07CF" w:rsidP="00DB07C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1 место</w:t>
            </w:r>
          </w:p>
          <w:p w:rsidR="00DB07CF" w:rsidRPr="00DB07CF" w:rsidRDefault="00DB07CF" w:rsidP="00DB07C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2 место</w:t>
            </w:r>
          </w:p>
          <w:p w:rsidR="00DB07CF" w:rsidRPr="00DB07CF" w:rsidRDefault="00DB07CF" w:rsidP="00DB07C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43" w:type="dxa"/>
            <w:shd w:val="clear" w:color="auto" w:fill="auto"/>
          </w:tcPr>
          <w:p w:rsidR="00DB07CF" w:rsidRDefault="00DB07CF" w:rsidP="00DB07C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B07CF" w:rsidRDefault="00DB07CF" w:rsidP="00DB07C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B07CF" w:rsidRPr="00DB07CF" w:rsidRDefault="00DB07CF" w:rsidP="00DB07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  <w:p w:rsidR="00DB07CF" w:rsidRPr="00DB07CF" w:rsidRDefault="00DB07CF" w:rsidP="00DB07CF">
            <w:pPr>
              <w:pStyle w:val="a3"/>
              <w:tabs>
                <w:tab w:val="center" w:pos="8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4</w:t>
            </w:r>
            <w:r w:rsidRPr="00DB07CF">
              <w:rPr>
                <w:rFonts w:ascii="Times New Roman" w:hAnsi="Times New Roman" w:cs="Times New Roman"/>
              </w:rPr>
              <w:t>0 ( за каждое)</w:t>
            </w:r>
          </w:p>
          <w:p w:rsidR="00DB07CF" w:rsidRPr="00DB07CF" w:rsidRDefault="00DB07CF" w:rsidP="00DB07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B07CF">
              <w:rPr>
                <w:rFonts w:ascii="Times New Roman" w:hAnsi="Times New Roman" w:cs="Times New Roman"/>
              </w:rPr>
              <w:t>0 ( за каждое)</w:t>
            </w:r>
          </w:p>
          <w:p w:rsidR="00DB07CF" w:rsidRDefault="00DB07CF" w:rsidP="00DB07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B07CF">
              <w:rPr>
                <w:rFonts w:ascii="Times New Roman" w:hAnsi="Times New Roman" w:cs="Times New Roman"/>
              </w:rPr>
              <w:t>0 ( за каждое)</w:t>
            </w:r>
          </w:p>
        </w:tc>
      </w:tr>
      <w:tr w:rsidR="00DB07CF" w:rsidRPr="00DB07CF" w:rsidTr="00C94F64">
        <w:trPr>
          <w:trHeight w:val="255"/>
        </w:trPr>
        <w:tc>
          <w:tcPr>
            <w:tcW w:w="769" w:type="dxa"/>
            <w:shd w:val="clear" w:color="auto" w:fill="auto"/>
          </w:tcPr>
          <w:p w:rsidR="00DB07CF" w:rsidRDefault="006C2606" w:rsidP="00DB07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7228" w:type="dxa"/>
            <w:shd w:val="clear" w:color="auto" w:fill="auto"/>
          </w:tcPr>
          <w:p w:rsidR="00DB07CF" w:rsidRPr="00DB07CF" w:rsidRDefault="006C2606" w:rsidP="00DB07CF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Обучающиеся  являются участниками всероссийских и международных конкурсов и проектов</w:t>
            </w:r>
          </w:p>
        </w:tc>
        <w:tc>
          <w:tcPr>
            <w:tcW w:w="1843" w:type="dxa"/>
            <w:shd w:val="clear" w:color="auto" w:fill="auto"/>
          </w:tcPr>
          <w:p w:rsidR="00DB07CF" w:rsidRDefault="006C2606" w:rsidP="00DB07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C2606" w:rsidRPr="00DB07CF" w:rsidTr="00C94F64">
        <w:trPr>
          <w:trHeight w:val="255"/>
        </w:trPr>
        <w:tc>
          <w:tcPr>
            <w:tcW w:w="769" w:type="dxa"/>
            <w:shd w:val="clear" w:color="auto" w:fill="auto"/>
          </w:tcPr>
          <w:p w:rsidR="006C2606" w:rsidRDefault="006C2606" w:rsidP="00DB07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7228" w:type="dxa"/>
            <w:shd w:val="clear" w:color="auto" w:fill="auto"/>
          </w:tcPr>
          <w:p w:rsidR="006C2606" w:rsidRPr="006C2606" w:rsidRDefault="006C2606" w:rsidP="00DB07C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B07CF">
              <w:rPr>
                <w:rFonts w:ascii="Times New Roman" w:hAnsi="Times New Roman" w:cs="Times New Roman"/>
              </w:rPr>
              <w:t>Обучающиеся являются победителями и призерами всероссийских и международных выставок, конкурсов, соревнований</w:t>
            </w:r>
          </w:p>
        </w:tc>
        <w:tc>
          <w:tcPr>
            <w:tcW w:w="1843" w:type="dxa"/>
            <w:shd w:val="clear" w:color="auto" w:fill="auto"/>
          </w:tcPr>
          <w:p w:rsidR="006C2606" w:rsidRDefault="006C2606" w:rsidP="00DB07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(за каждое)</w:t>
            </w:r>
          </w:p>
        </w:tc>
      </w:tr>
      <w:tr w:rsidR="006C2606" w:rsidRPr="00DB07CF" w:rsidTr="00C94F64">
        <w:trPr>
          <w:trHeight w:val="255"/>
        </w:trPr>
        <w:tc>
          <w:tcPr>
            <w:tcW w:w="769" w:type="dxa"/>
            <w:shd w:val="clear" w:color="auto" w:fill="auto"/>
          </w:tcPr>
          <w:p w:rsidR="006C2606" w:rsidRPr="006C2606" w:rsidRDefault="006C2606" w:rsidP="006C2606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  <w:b/>
              </w:rPr>
              <w:t>5.</w:t>
            </w:r>
          </w:p>
          <w:p w:rsidR="006C2606" w:rsidRDefault="006C2606" w:rsidP="00DB07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28" w:type="dxa"/>
            <w:shd w:val="clear" w:color="auto" w:fill="auto"/>
          </w:tcPr>
          <w:p w:rsidR="006C2606" w:rsidRPr="00DB07CF" w:rsidRDefault="006C2606" w:rsidP="006C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7CF">
              <w:rPr>
                <w:rFonts w:ascii="Times New Roman" w:hAnsi="Times New Roman" w:cs="Times New Roman"/>
                <w:b/>
              </w:rPr>
              <w:t>Эффективная организация воспитательной работы</w:t>
            </w:r>
          </w:p>
          <w:p w:rsidR="006C2606" w:rsidRPr="006C2606" w:rsidRDefault="006C2606" w:rsidP="006C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7CF">
              <w:rPr>
                <w:rFonts w:ascii="Times New Roman" w:hAnsi="Times New Roman" w:cs="Times New Roman"/>
                <w:b/>
              </w:rPr>
              <w:t>в качестве классного руководителя.</w:t>
            </w:r>
          </w:p>
        </w:tc>
        <w:tc>
          <w:tcPr>
            <w:tcW w:w="1843" w:type="dxa"/>
            <w:shd w:val="clear" w:color="auto" w:fill="auto"/>
          </w:tcPr>
          <w:p w:rsidR="006C2606" w:rsidRDefault="006C2606" w:rsidP="00DB07C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606" w:rsidRPr="00DB07CF" w:rsidTr="00C94F64">
        <w:trPr>
          <w:trHeight w:val="255"/>
        </w:trPr>
        <w:tc>
          <w:tcPr>
            <w:tcW w:w="769" w:type="dxa"/>
            <w:shd w:val="clear" w:color="auto" w:fill="auto"/>
          </w:tcPr>
          <w:p w:rsidR="006C2606" w:rsidRPr="006C2606" w:rsidRDefault="006C2606" w:rsidP="006C2606">
            <w:pPr>
              <w:pStyle w:val="a3"/>
              <w:rPr>
                <w:rFonts w:ascii="Times New Roman" w:hAnsi="Times New Roman" w:cs="Times New Roman"/>
              </w:rPr>
            </w:pPr>
            <w:r w:rsidRPr="006C2606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7228" w:type="dxa"/>
            <w:shd w:val="clear" w:color="auto" w:fill="auto"/>
          </w:tcPr>
          <w:p w:rsidR="006C2606" w:rsidRPr="006C2606" w:rsidRDefault="006C2606" w:rsidP="006C2606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Взаимодействие с семьями обучающихся , отсутствие конфликтных ситуаций, организация и проведение родительских собраний, проведение мероприятий для семей в нетрадиционной форме (круглый стол, викторина, посиделки и др.);</w:t>
            </w:r>
          </w:p>
        </w:tc>
        <w:tc>
          <w:tcPr>
            <w:tcW w:w="1843" w:type="dxa"/>
            <w:shd w:val="clear" w:color="auto" w:fill="auto"/>
          </w:tcPr>
          <w:p w:rsidR="006C2606" w:rsidRPr="00DB07CF" w:rsidRDefault="006C2606" w:rsidP="006C26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2 (за каждое мероприятие)</w:t>
            </w:r>
          </w:p>
          <w:p w:rsidR="006C2606" w:rsidRDefault="006C2606" w:rsidP="00DB07C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606" w:rsidRPr="00DB07CF" w:rsidTr="00C94F64">
        <w:trPr>
          <w:trHeight w:val="255"/>
        </w:trPr>
        <w:tc>
          <w:tcPr>
            <w:tcW w:w="769" w:type="dxa"/>
            <w:shd w:val="clear" w:color="auto" w:fill="auto"/>
          </w:tcPr>
          <w:p w:rsidR="006C2606" w:rsidRPr="006C2606" w:rsidRDefault="006C2606" w:rsidP="006C260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7228" w:type="dxa"/>
            <w:shd w:val="clear" w:color="auto" w:fill="auto"/>
          </w:tcPr>
          <w:p w:rsidR="006C2606" w:rsidRPr="00DB07CF" w:rsidRDefault="006C2606" w:rsidP="006C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Эффективная работа с социально неблагополучными семьями, учащимися группы риска. Систематическая и результативная деятельность, направленная на профилактику правонарушений среди несовершеннолетних (посещение на дому, беседы с обучающимися их родителями(законными представителями) и др.).</w:t>
            </w:r>
          </w:p>
        </w:tc>
        <w:tc>
          <w:tcPr>
            <w:tcW w:w="1843" w:type="dxa"/>
            <w:shd w:val="clear" w:color="auto" w:fill="auto"/>
          </w:tcPr>
          <w:p w:rsidR="006C2606" w:rsidRPr="00DB07CF" w:rsidRDefault="006C2606" w:rsidP="006C26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C2606" w:rsidRPr="00DB07CF" w:rsidTr="00C94F64">
        <w:trPr>
          <w:trHeight w:val="255"/>
        </w:trPr>
        <w:tc>
          <w:tcPr>
            <w:tcW w:w="769" w:type="dxa"/>
            <w:shd w:val="clear" w:color="auto" w:fill="auto"/>
          </w:tcPr>
          <w:p w:rsidR="006C2606" w:rsidRDefault="006C2606" w:rsidP="006C260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7228" w:type="dxa"/>
            <w:shd w:val="clear" w:color="auto" w:fill="auto"/>
          </w:tcPr>
          <w:p w:rsidR="006C2606" w:rsidRPr="00DB07CF" w:rsidRDefault="006C2606" w:rsidP="006C2606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Формирование у обучающихся социальных компетенций, гражданских установок, культуры здорового образа жизни (классные мероприятия, беседы, экскурсии и др.)</w:t>
            </w:r>
          </w:p>
        </w:tc>
        <w:tc>
          <w:tcPr>
            <w:tcW w:w="1843" w:type="dxa"/>
            <w:shd w:val="clear" w:color="auto" w:fill="auto"/>
          </w:tcPr>
          <w:p w:rsidR="006C2606" w:rsidRDefault="006C2606" w:rsidP="006C26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C2606" w:rsidRPr="00DB07CF" w:rsidTr="00C94F64">
        <w:trPr>
          <w:trHeight w:val="255"/>
        </w:trPr>
        <w:tc>
          <w:tcPr>
            <w:tcW w:w="769" w:type="dxa"/>
            <w:shd w:val="clear" w:color="auto" w:fill="auto"/>
          </w:tcPr>
          <w:p w:rsidR="006C2606" w:rsidRDefault="006C2606" w:rsidP="006C260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7228" w:type="dxa"/>
            <w:shd w:val="clear" w:color="auto" w:fill="auto"/>
          </w:tcPr>
          <w:p w:rsidR="006C2606" w:rsidRPr="00DB07CF" w:rsidRDefault="006C2606" w:rsidP="006C2606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Родители обучающихся  принимают активное участие в улучшении условий и МТБ учреждения.</w:t>
            </w:r>
          </w:p>
        </w:tc>
        <w:tc>
          <w:tcPr>
            <w:tcW w:w="1843" w:type="dxa"/>
            <w:shd w:val="clear" w:color="auto" w:fill="auto"/>
          </w:tcPr>
          <w:p w:rsidR="006C2606" w:rsidRDefault="006C2606" w:rsidP="006C26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C2606" w:rsidRPr="00DB07CF" w:rsidTr="00C94F64">
        <w:trPr>
          <w:trHeight w:val="255"/>
        </w:trPr>
        <w:tc>
          <w:tcPr>
            <w:tcW w:w="769" w:type="dxa"/>
            <w:shd w:val="clear" w:color="auto" w:fill="auto"/>
          </w:tcPr>
          <w:p w:rsidR="006C2606" w:rsidRDefault="006C2606" w:rsidP="006C2606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7228" w:type="dxa"/>
            <w:shd w:val="clear" w:color="auto" w:fill="auto"/>
          </w:tcPr>
          <w:p w:rsidR="006C2606" w:rsidRPr="00DB07CF" w:rsidRDefault="006C2606" w:rsidP="006C2606">
            <w:pPr>
              <w:pStyle w:val="a3"/>
              <w:tabs>
                <w:tab w:val="left" w:pos="6260"/>
              </w:tabs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  <w:b/>
              </w:rPr>
              <w:t>Особый вклад в развитие Учреждения:</w:t>
            </w:r>
          </w:p>
        </w:tc>
        <w:tc>
          <w:tcPr>
            <w:tcW w:w="1843" w:type="dxa"/>
            <w:shd w:val="clear" w:color="auto" w:fill="auto"/>
          </w:tcPr>
          <w:p w:rsidR="006C2606" w:rsidRDefault="006C2606" w:rsidP="006C260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606" w:rsidRPr="00DB07CF" w:rsidTr="00C94F64">
        <w:trPr>
          <w:trHeight w:val="255"/>
        </w:trPr>
        <w:tc>
          <w:tcPr>
            <w:tcW w:w="769" w:type="dxa"/>
            <w:shd w:val="clear" w:color="auto" w:fill="auto"/>
          </w:tcPr>
          <w:p w:rsidR="006C2606" w:rsidRPr="006C2606" w:rsidRDefault="006C2606" w:rsidP="006C2606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7228" w:type="dxa"/>
            <w:shd w:val="clear" w:color="auto" w:fill="auto"/>
          </w:tcPr>
          <w:p w:rsidR="006C2606" w:rsidRPr="006C2606" w:rsidRDefault="006C2606" w:rsidP="006C2606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Организация и проведение городских  мероприятий, повышающих авторитет и имидж учреждения (акции, дни открытых дверей, опросы, городские культурно-массовые мероприятия, выставки и др.).</w:t>
            </w:r>
          </w:p>
        </w:tc>
        <w:tc>
          <w:tcPr>
            <w:tcW w:w="1843" w:type="dxa"/>
            <w:shd w:val="clear" w:color="auto" w:fill="auto"/>
          </w:tcPr>
          <w:p w:rsidR="006C2606" w:rsidRPr="00DB07CF" w:rsidRDefault="006C2606" w:rsidP="006C26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5 (за каждое мероприятие)</w:t>
            </w:r>
          </w:p>
          <w:p w:rsidR="006C2606" w:rsidRDefault="006C2606" w:rsidP="006C260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606" w:rsidRPr="00DB07CF" w:rsidTr="00C94F64">
        <w:trPr>
          <w:trHeight w:val="255"/>
        </w:trPr>
        <w:tc>
          <w:tcPr>
            <w:tcW w:w="769" w:type="dxa"/>
            <w:shd w:val="clear" w:color="auto" w:fill="auto"/>
          </w:tcPr>
          <w:p w:rsidR="006C2606" w:rsidRPr="006C2606" w:rsidRDefault="006C2606" w:rsidP="006C260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B07CF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7228" w:type="dxa"/>
            <w:shd w:val="clear" w:color="auto" w:fill="auto"/>
          </w:tcPr>
          <w:p w:rsidR="006C2606" w:rsidRPr="006C2606" w:rsidRDefault="006C2606" w:rsidP="006C260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B07CF">
              <w:rPr>
                <w:rFonts w:ascii="Times New Roman" w:hAnsi="Times New Roman" w:cs="Times New Roman"/>
                <w:b/>
              </w:rPr>
              <w:t>Общественная деятельность педагогического работника</w:t>
            </w:r>
          </w:p>
        </w:tc>
        <w:tc>
          <w:tcPr>
            <w:tcW w:w="1843" w:type="dxa"/>
            <w:shd w:val="clear" w:color="auto" w:fill="auto"/>
          </w:tcPr>
          <w:p w:rsidR="006C2606" w:rsidRPr="00DB07CF" w:rsidRDefault="006C2606" w:rsidP="006C260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606" w:rsidRPr="00DB07CF" w:rsidTr="00C94F64">
        <w:trPr>
          <w:trHeight w:val="255"/>
        </w:trPr>
        <w:tc>
          <w:tcPr>
            <w:tcW w:w="769" w:type="dxa"/>
            <w:shd w:val="clear" w:color="auto" w:fill="auto"/>
          </w:tcPr>
          <w:p w:rsidR="006C2606" w:rsidRPr="006C2606" w:rsidRDefault="006C2606" w:rsidP="006C2606">
            <w:pPr>
              <w:pStyle w:val="a3"/>
              <w:rPr>
                <w:rFonts w:ascii="Times New Roman" w:hAnsi="Times New Roman" w:cs="Times New Roman"/>
              </w:rPr>
            </w:pPr>
            <w:r w:rsidRPr="006C2606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7228" w:type="dxa"/>
            <w:shd w:val="clear" w:color="auto" w:fill="auto"/>
          </w:tcPr>
          <w:p w:rsidR="006C2606" w:rsidRPr="006C2606" w:rsidRDefault="006C2606" w:rsidP="006C2606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Педагог является  руководителем  профсоюзной организации работников учреждения.</w:t>
            </w:r>
          </w:p>
        </w:tc>
        <w:tc>
          <w:tcPr>
            <w:tcW w:w="1843" w:type="dxa"/>
            <w:shd w:val="clear" w:color="auto" w:fill="auto"/>
          </w:tcPr>
          <w:p w:rsidR="006C2606" w:rsidRPr="00DB07CF" w:rsidRDefault="006C2606" w:rsidP="006C26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C2606" w:rsidRPr="00DB07CF" w:rsidTr="00C94F64">
        <w:trPr>
          <w:trHeight w:val="255"/>
        </w:trPr>
        <w:tc>
          <w:tcPr>
            <w:tcW w:w="769" w:type="dxa"/>
            <w:shd w:val="clear" w:color="auto" w:fill="auto"/>
          </w:tcPr>
          <w:p w:rsidR="006C2606" w:rsidRPr="006C2606" w:rsidRDefault="006C2606" w:rsidP="006C260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B07CF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7228" w:type="dxa"/>
            <w:shd w:val="clear" w:color="auto" w:fill="auto"/>
          </w:tcPr>
          <w:p w:rsidR="006C2606" w:rsidRPr="006C2606" w:rsidRDefault="006C2606" w:rsidP="006C260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B07CF">
              <w:rPr>
                <w:rFonts w:ascii="Times New Roman" w:hAnsi="Times New Roman" w:cs="Times New Roman"/>
                <w:b/>
              </w:rPr>
              <w:t>Создание элементов образовательной инфраструктуры.</w:t>
            </w:r>
          </w:p>
        </w:tc>
        <w:tc>
          <w:tcPr>
            <w:tcW w:w="1843" w:type="dxa"/>
            <w:shd w:val="clear" w:color="auto" w:fill="auto"/>
          </w:tcPr>
          <w:p w:rsidR="006C2606" w:rsidRDefault="006C2606" w:rsidP="006C260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606" w:rsidRPr="00DB07CF" w:rsidTr="00C94F64">
        <w:trPr>
          <w:trHeight w:val="255"/>
        </w:trPr>
        <w:tc>
          <w:tcPr>
            <w:tcW w:w="769" w:type="dxa"/>
            <w:shd w:val="clear" w:color="auto" w:fill="auto"/>
          </w:tcPr>
          <w:p w:rsidR="006C2606" w:rsidRPr="00DB07CF" w:rsidRDefault="006C2606" w:rsidP="006C2606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8.1.</w:t>
            </w:r>
          </w:p>
          <w:p w:rsidR="006C2606" w:rsidRPr="00DB07CF" w:rsidRDefault="006C2606" w:rsidP="006C260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8" w:type="dxa"/>
            <w:shd w:val="clear" w:color="auto" w:fill="auto"/>
          </w:tcPr>
          <w:p w:rsidR="006C2606" w:rsidRPr="006C2606" w:rsidRDefault="006C2606" w:rsidP="006C2606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Заведование кабинетом. Оформление кабинета. Выполнение простейших ремонтных работ в кабинете.</w:t>
            </w:r>
          </w:p>
        </w:tc>
        <w:tc>
          <w:tcPr>
            <w:tcW w:w="1843" w:type="dxa"/>
            <w:shd w:val="clear" w:color="auto" w:fill="auto"/>
          </w:tcPr>
          <w:p w:rsidR="006C2606" w:rsidRDefault="006C2606" w:rsidP="006C26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C2606" w:rsidRPr="00DB07CF" w:rsidTr="00C94F64">
        <w:trPr>
          <w:trHeight w:val="255"/>
        </w:trPr>
        <w:tc>
          <w:tcPr>
            <w:tcW w:w="769" w:type="dxa"/>
            <w:shd w:val="clear" w:color="auto" w:fill="auto"/>
          </w:tcPr>
          <w:p w:rsidR="006C2606" w:rsidRPr="00DB07CF" w:rsidRDefault="006C2606" w:rsidP="006C2606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</w:rPr>
              <w:t>8.2.</w:t>
            </w:r>
          </w:p>
          <w:p w:rsidR="006C2606" w:rsidRPr="00DB07CF" w:rsidRDefault="006C2606" w:rsidP="006C260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28" w:type="dxa"/>
            <w:shd w:val="clear" w:color="auto" w:fill="auto"/>
          </w:tcPr>
          <w:p w:rsidR="006C2606" w:rsidRPr="006C2606" w:rsidRDefault="006C2606" w:rsidP="006C260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B07CF">
              <w:rPr>
                <w:rFonts w:ascii="Times New Roman" w:hAnsi="Times New Roman" w:cs="Times New Roman"/>
              </w:rPr>
              <w:t>Изготовление декораций. Оформительская работа, оформление сцен, помещений, выставок и др.</w:t>
            </w:r>
          </w:p>
        </w:tc>
        <w:tc>
          <w:tcPr>
            <w:tcW w:w="1843" w:type="dxa"/>
            <w:shd w:val="clear" w:color="auto" w:fill="auto"/>
          </w:tcPr>
          <w:p w:rsidR="006C2606" w:rsidRDefault="006C2606" w:rsidP="006C26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 за каждое оформление)</w:t>
            </w:r>
          </w:p>
        </w:tc>
      </w:tr>
      <w:tr w:rsidR="006C2606" w:rsidRPr="00DB07CF" w:rsidTr="00C94F64">
        <w:trPr>
          <w:trHeight w:val="255"/>
        </w:trPr>
        <w:tc>
          <w:tcPr>
            <w:tcW w:w="769" w:type="dxa"/>
            <w:shd w:val="clear" w:color="auto" w:fill="auto"/>
          </w:tcPr>
          <w:p w:rsidR="006C2606" w:rsidRPr="00DB07CF" w:rsidRDefault="006C2606" w:rsidP="006C260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B07CF">
              <w:rPr>
                <w:rFonts w:ascii="Times New Roman" w:hAnsi="Times New Roman" w:cs="Times New Roman"/>
                <w:b/>
              </w:rPr>
              <w:t>9.</w:t>
            </w:r>
          </w:p>
          <w:p w:rsidR="006C2606" w:rsidRPr="00DB07CF" w:rsidRDefault="006C2606" w:rsidP="006C260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28" w:type="dxa"/>
            <w:shd w:val="clear" w:color="auto" w:fill="auto"/>
          </w:tcPr>
          <w:p w:rsidR="006C2606" w:rsidRPr="00DB07CF" w:rsidRDefault="006C2606" w:rsidP="006C2606">
            <w:pPr>
              <w:pStyle w:val="a3"/>
              <w:rPr>
                <w:rFonts w:ascii="Times New Roman" w:hAnsi="Times New Roman" w:cs="Times New Roman"/>
              </w:rPr>
            </w:pPr>
            <w:r w:rsidRPr="00DB07CF">
              <w:rPr>
                <w:rFonts w:ascii="Times New Roman" w:hAnsi="Times New Roman" w:cs="Times New Roman"/>
                <w:b/>
              </w:rPr>
              <w:t>Наличие отраслевой награды Министерства образования и науки РФ «Почетный работник общего образования РФ».</w:t>
            </w:r>
          </w:p>
        </w:tc>
        <w:tc>
          <w:tcPr>
            <w:tcW w:w="1843" w:type="dxa"/>
            <w:shd w:val="clear" w:color="auto" w:fill="auto"/>
          </w:tcPr>
          <w:p w:rsidR="006C2606" w:rsidRDefault="006C2606" w:rsidP="006C26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C2606" w:rsidRPr="00DB07CF" w:rsidTr="00C94F64">
        <w:trPr>
          <w:trHeight w:val="255"/>
        </w:trPr>
        <w:tc>
          <w:tcPr>
            <w:tcW w:w="769" w:type="dxa"/>
            <w:shd w:val="clear" w:color="auto" w:fill="auto"/>
          </w:tcPr>
          <w:p w:rsidR="006C2606" w:rsidRPr="00DB07CF" w:rsidRDefault="00E13A82" w:rsidP="006C260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28" w:type="dxa"/>
            <w:shd w:val="clear" w:color="auto" w:fill="auto"/>
          </w:tcPr>
          <w:p w:rsidR="006C2606" w:rsidRPr="00DB07CF" w:rsidRDefault="00E13A82" w:rsidP="006C260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грамоты муниципального, областного, всероссийского, международного уровня за личные достижения</w:t>
            </w:r>
          </w:p>
        </w:tc>
        <w:tc>
          <w:tcPr>
            <w:tcW w:w="1843" w:type="dxa"/>
            <w:shd w:val="clear" w:color="auto" w:fill="auto"/>
          </w:tcPr>
          <w:p w:rsidR="006C2606" w:rsidRDefault="00E13A82" w:rsidP="006C26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(единожды)</w:t>
            </w:r>
          </w:p>
        </w:tc>
      </w:tr>
    </w:tbl>
    <w:p w:rsidR="00F35447" w:rsidRDefault="00622528" w:rsidP="00602778">
      <w:pPr>
        <w:tabs>
          <w:tab w:val="left" w:pos="920"/>
          <w:tab w:val="right" w:pos="1006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22528" w:rsidRDefault="00622528" w:rsidP="006225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BF1">
        <w:rPr>
          <w:rFonts w:ascii="Times New Roman" w:hAnsi="Times New Roman" w:cs="Times New Roman"/>
          <w:b/>
          <w:sz w:val="24"/>
          <w:szCs w:val="24"/>
        </w:rPr>
        <w:t xml:space="preserve">Критерии и показатели оценки по должности </w:t>
      </w:r>
      <w:r w:rsidRPr="00660CA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Заместитель директора</w:t>
      </w:r>
      <w:r w:rsidRPr="001E519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c"/>
        <w:tblW w:w="9781" w:type="dxa"/>
        <w:tblInd w:w="250" w:type="dxa"/>
        <w:tblLook w:val="04A0"/>
      </w:tblPr>
      <w:tblGrid>
        <w:gridCol w:w="711"/>
        <w:gridCol w:w="7227"/>
        <w:gridCol w:w="1843"/>
      </w:tblGrid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622528" w:rsidP="006225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78">
              <w:rPr>
                <w:rFonts w:ascii="Times New Roman" w:hAnsi="Times New Roman" w:cs="Times New Roman"/>
                <w:sz w:val="24"/>
                <w:szCs w:val="24"/>
              </w:rPr>
              <w:t>Возможный</w:t>
            </w:r>
          </w:p>
          <w:p w:rsidR="00622528" w:rsidRPr="00602778" w:rsidRDefault="00E13A82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22528" w:rsidRPr="00602778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</w:rPr>
            </w:pPr>
            <w:r w:rsidRPr="006027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02778">
              <w:rPr>
                <w:rFonts w:ascii="Times New Roman" w:hAnsi="Times New Roman" w:cs="Times New Roman"/>
                <w:b/>
              </w:rPr>
              <w:t>Соответствие деятельности ОУ требованиям законодательства в сфере образования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02778">
              <w:rPr>
                <w:rFonts w:ascii="Times New Roman" w:hAnsi="Times New Roman" w:cs="Times New Roman"/>
                <w:b/>
                <w:lang w:eastAsia="ru-RU"/>
              </w:rPr>
              <w:t>10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602778">
              <w:rPr>
                <w:rFonts w:ascii="Times New Roman" w:hAnsi="Times New Roman" w:cs="Times New Roman"/>
                <w:b/>
                <w:i/>
                <w:lang w:eastAsia="ru-RU"/>
              </w:rPr>
              <w:t>1.1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602778">
              <w:rPr>
                <w:rFonts w:ascii="Times New Roman" w:hAnsi="Times New Roman" w:cs="Times New Roman"/>
                <w:b/>
                <w:i/>
              </w:rPr>
              <w:t>Обеспечение безопасности образовательного процесса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4A142F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1.1.1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Отсутствие замечание надзорных органов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4A142F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1.1.2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Наличие 1-2 замечаний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602778">
              <w:rPr>
                <w:rFonts w:ascii="Times New Roman" w:hAnsi="Times New Roman" w:cs="Times New Roman"/>
                <w:b/>
                <w:i/>
                <w:lang w:eastAsia="ru-RU"/>
              </w:rPr>
              <w:t>1.2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602778">
              <w:rPr>
                <w:rFonts w:ascii="Times New Roman" w:hAnsi="Times New Roman" w:cs="Times New Roman"/>
                <w:b/>
                <w:i/>
              </w:rPr>
              <w:t xml:space="preserve">Отсутствие обоснованных жалоб со стороны всех участников образовательного процесса на деятельность ОУ. 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4A142F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1.2.1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Отсутствие жалоб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4B2850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Наличие жалоб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b/>
              </w:rPr>
              <w:t>Функционирование системы государственного общественного управления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4B2850" w:rsidP="0062252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02778"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4A142F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lastRenderedPageBreak/>
              <w:t>2.1.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4A142F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 xml:space="preserve">Организация работы Совета центра, родительского комитета. 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4A142F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2.2.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Наличие органов ученического самоуправления, работа по развитию лидерских качеств обучающихся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4B2850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02778">
              <w:rPr>
                <w:rFonts w:ascii="Times New Roman" w:hAnsi="Times New Roman" w:cs="Times New Roman"/>
                <w:b/>
              </w:rPr>
              <w:t xml:space="preserve">Удовлетворенность населения качеством предоставляемых услуг дополнительного образования 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02778">
              <w:rPr>
                <w:rFonts w:ascii="Times New Roman" w:hAnsi="Times New Roman" w:cs="Times New Roman"/>
                <w:b/>
                <w:lang w:eastAsia="ru-RU"/>
              </w:rPr>
              <w:t>10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4A142F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3.1.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От 90% до 100%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4A142F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3.2.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От 80% до 90%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4A142F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3.3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От 70% до 80%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4A142F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3.4.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От 60% до 70%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4A142F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3.5.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От 50% до 60%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622528" w:rsidP="00622528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02778">
              <w:rPr>
                <w:rFonts w:ascii="Times New Roman" w:hAnsi="Times New Roman" w:cs="Times New Roman"/>
                <w:b/>
              </w:rPr>
              <w:t>Информационная открытость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4B2850" w:rsidP="0062252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02778"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E17147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4.1.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E17147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Р</w:t>
            </w:r>
            <w:r w:rsidR="00622528" w:rsidRPr="00602778">
              <w:rPr>
                <w:rFonts w:ascii="Times New Roman" w:hAnsi="Times New Roman" w:cs="Times New Roman"/>
                <w:lang w:eastAsia="ru-RU"/>
              </w:rPr>
              <w:t>азмещение на сайте инфо</w:t>
            </w:r>
            <w:r w:rsidR="002C7054" w:rsidRPr="00602778">
              <w:rPr>
                <w:rFonts w:ascii="Times New Roman" w:hAnsi="Times New Roman" w:cs="Times New Roman"/>
                <w:lang w:eastAsia="ru-RU"/>
              </w:rPr>
              <w:t>рмации</w:t>
            </w:r>
            <w:r w:rsidR="004A142F" w:rsidRPr="00602778">
              <w:rPr>
                <w:rFonts w:ascii="Times New Roman" w:hAnsi="Times New Roman" w:cs="Times New Roman"/>
                <w:lang w:eastAsia="ru-RU"/>
              </w:rPr>
              <w:t xml:space="preserve"> по организации и результатах  деятельности ОУ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4A142F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E17147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4.2.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4A142F" w:rsidP="004A14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Создание системы и проведения мониторинга УВП в ОУ. Проведение самообследования ОУ. Подготовка материалов к публичному отчету.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4A142F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E17147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4.3.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Своевременное обновление информации на сайте ОУ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4B2850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02778">
              <w:rPr>
                <w:rFonts w:ascii="Times New Roman" w:hAnsi="Times New Roman" w:cs="Times New Roman"/>
                <w:b/>
                <w:lang w:eastAsia="ru-RU"/>
              </w:rPr>
              <w:t>Реализация мероприятий по поддержке педагог</w:t>
            </w:r>
            <w:r w:rsidR="00BC6190" w:rsidRPr="00602778">
              <w:rPr>
                <w:rFonts w:ascii="Times New Roman" w:hAnsi="Times New Roman" w:cs="Times New Roman"/>
                <w:b/>
                <w:lang w:eastAsia="ru-RU"/>
              </w:rPr>
              <w:t>ической инициативы</w:t>
            </w:r>
            <w:r w:rsidRPr="00602778">
              <w:rPr>
                <w:rFonts w:ascii="Times New Roman" w:hAnsi="Times New Roman" w:cs="Times New Roman"/>
                <w:b/>
                <w:lang w:eastAsia="ru-RU"/>
              </w:rPr>
              <w:t xml:space="preserve"> и привлечению молодых педагогов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02778">
              <w:rPr>
                <w:rFonts w:ascii="Times New Roman" w:hAnsi="Times New Roman" w:cs="Times New Roman"/>
                <w:b/>
                <w:lang w:eastAsia="ru-RU"/>
              </w:rPr>
              <w:t>15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E17147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5.1.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E17147" w:rsidP="00E1714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Организация у</w:t>
            </w:r>
            <w:r w:rsidR="00622528" w:rsidRPr="00602778">
              <w:rPr>
                <w:rFonts w:ascii="Times New Roman" w:hAnsi="Times New Roman" w:cs="Times New Roman"/>
                <w:lang w:eastAsia="ru-RU"/>
              </w:rPr>
              <w:t xml:space="preserve">частие </w:t>
            </w:r>
            <w:r w:rsidRPr="0060277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622528" w:rsidRPr="00602778">
              <w:rPr>
                <w:rFonts w:ascii="Times New Roman" w:hAnsi="Times New Roman" w:cs="Times New Roman"/>
                <w:lang w:eastAsia="ru-RU"/>
              </w:rPr>
              <w:t>руководящих работников в профессиональных конкурсах</w:t>
            </w:r>
            <w:r w:rsidRPr="00602778"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E17147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5.2.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Участие педагогических работников в профессиональных конкурсах</w:t>
            </w:r>
            <w:r w:rsidR="00E17147" w:rsidRPr="00602778">
              <w:rPr>
                <w:rFonts w:ascii="Times New Roman" w:hAnsi="Times New Roman" w:cs="Times New Roman"/>
                <w:lang w:eastAsia="ru-RU"/>
              </w:rPr>
              <w:t>. Оказание методической помощи.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E17147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5.3.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E17147" w:rsidP="00E1714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Эффективная организация у</w:t>
            </w:r>
            <w:r w:rsidR="00622528" w:rsidRPr="00602778">
              <w:rPr>
                <w:rFonts w:ascii="Times New Roman" w:hAnsi="Times New Roman" w:cs="Times New Roman"/>
                <w:lang w:eastAsia="ru-RU"/>
              </w:rPr>
              <w:t>час</w:t>
            </w:r>
            <w:r w:rsidRPr="00602778">
              <w:rPr>
                <w:rFonts w:ascii="Times New Roman" w:hAnsi="Times New Roman" w:cs="Times New Roman"/>
                <w:lang w:eastAsia="ru-RU"/>
              </w:rPr>
              <w:t>тия</w:t>
            </w:r>
            <w:r w:rsidR="00622528" w:rsidRPr="00602778">
              <w:rPr>
                <w:rFonts w:ascii="Times New Roman" w:hAnsi="Times New Roman" w:cs="Times New Roman"/>
                <w:lang w:eastAsia="ru-RU"/>
              </w:rPr>
              <w:t xml:space="preserve"> педагогов в кон</w:t>
            </w:r>
            <w:r w:rsidRPr="00602778">
              <w:rPr>
                <w:rFonts w:ascii="Times New Roman" w:hAnsi="Times New Roman" w:cs="Times New Roman"/>
                <w:lang w:eastAsia="ru-RU"/>
              </w:rPr>
              <w:t>ференциях, семинарах, проведении</w:t>
            </w:r>
            <w:r w:rsidR="00622528" w:rsidRPr="0060277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02778">
              <w:rPr>
                <w:rFonts w:ascii="Times New Roman" w:hAnsi="Times New Roman" w:cs="Times New Roman"/>
                <w:lang w:eastAsia="ru-RU"/>
              </w:rPr>
              <w:t>открытых уроков, распространении</w:t>
            </w:r>
            <w:r w:rsidR="00622528" w:rsidRPr="00602778">
              <w:rPr>
                <w:rFonts w:ascii="Times New Roman" w:hAnsi="Times New Roman" w:cs="Times New Roman"/>
                <w:lang w:eastAsia="ru-RU"/>
              </w:rPr>
              <w:t xml:space="preserve"> педагогического опыта</w:t>
            </w:r>
            <w:r w:rsidR="003D7BCA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E17147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E17147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5.4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Культурно-просветительская деятельность педагогов и обучающихся</w:t>
            </w:r>
            <w:r w:rsidR="00E17147" w:rsidRPr="00602778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E17147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E17147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5.5.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E17147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Организация использования педагогами ОУ инновационных методов, средств обучения, современных педагогических технологий.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E17147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02778">
              <w:rPr>
                <w:rFonts w:ascii="Times New Roman" w:hAnsi="Times New Roman" w:cs="Times New Roman"/>
                <w:b/>
                <w:lang w:eastAsia="ru-RU"/>
              </w:rPr>
              <w:t>Реализация программ, направленных на работу с одарёнными детьми</w:t>
            </w:r>
            <w:r w:rsidR="00976B35" w:rsidRPr="00602778">
              <w:rPr>
                <w:rFonts w:ascii="Times New Roman" w:hAnsi="Times New Roman" w:cs="Times New Roman"/>
                <w:b/>
                <w:lang w:eastAsia="ru-RU"/>
              </w:rPr>
              <w:t xml:space="preserve">, </w:t>
            </w:r>
            <w:r w:rsidR="00ED251E" w:rsidRPr="00602778">
              <w:rPr>
                <w:rFonts w:ascii="Times New Roman" w:hAnsi="Times New Roman" w:cs="Times New Roman"/>
                <w:b/>
                <w:lang w:eastAsia="ru-RU"/>
              </w:rPr>
              <w:t>с детьми группы риска.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DD4469" w:rsidP="0062252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02778">
              <w:rPr>
                <w:rFonts w:ascii="Times New Roman" w:hAnsi="Times New Roman" w:cs="Times New Roman"/>
                <w:b/>
                <w:lang w:eastAsia="ru-RU"/>
              </w:rPr>
              <w:t>8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ED251E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6.1.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ED251E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</w:rPr>
              <w:t xml:space="preserve"> Организация  работы по выявлению одаренных детей. Реализация программы "Одаренные дети"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DD4469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ED251E" w:rsidRPr="00602778" w:rsidTr="00602778">
        <w:tc>
          <w:tcPr>
            <w:tcW w:w="711" w:type="dxa"/>
            <w:shd w:val="clear" w:color="auto" w:fill="auto"/>
          </w:tcPr>
          <w:p w:rsidR="00ED251E" w:rsidRPr="00602778" w:rsidRDefault="00ED251E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6.2.</w:t>
            </w:r>
          </w:p>
        </w:tc>
        <w:tc>
          <w:tcPr>
            <w:tcW w:w="7227" w:type="dxa"/>
            <w:shd w:val="clear" w:color="auto" w:fill="auto"/>
          </w:tcPr>
          <w:p w:rsidR="00ED251E" w:rsidRPr="00602778" w:rsidRDefault="00ED251E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</w:rPr>
              <w:t>Учет учащихся группы риска.  Вовлечение   учащихся группы  риска  в мероприятия, способствующие сохранению и восстановлению   психического   и  физического  здоровья  (праздники здоровья,  спартакиады,  дни здоровья, туристические  походы и т.п.)</w:t>
            </w:r>
          </w:p>
        </w:tc>
        <w:tc>
          <w:tcPr>
            <w:tcW w:w="1843" w:type="dxa"/>
            <w:shd w:val="clear" w:color="auto" w:fill="auto"/>
          </w:tcPr>
          <w:p w:rsidR="00ED251E" w:rsidRPr="00602778" w:rsidRDefault="00DD4469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622528" w:rsidRPr="00602778" w:rsidTr="00602778">
        <w:trPr>
          <w:trHeight w:val="310"/>
        </w:trPr>
        <w:tc>
          <w:tcPr>
            <w:tcW w:w="711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02778">
              <w:rPr>
                <w:rFonts w:ascii="Times New Roman" w:hAnsi="Times New Roman" w:cs="Times New Roman"/>
                <w:b/>
                <w:lang w:eastAsia="ru-RU"/>
              </w:rPr>
              <w:t>Реализация программ</w:t>
            </w:r>
            <w:r w:rsidR="00ED251E" w:rsidRPr="00602778">
              <w:rPr>
                <w:rFonts w:ascii="Times New Roman" w:hAnsi="Times New Roman" w:cs="Times New Roman"/>
                <w:b/>
                <w:lang w:eastAsia="ru-RU"/>
              </w:rPr>
              <w:t>ы развития</w:t>
            </w:r>
            <w:r w:rsidRPr="00602778">
              <w:rPr>
                <w:rFonts w:ascii="Times New Roman" w:hAnsi="Times New Roman" w:cs="Times New Roman"/>
                <w:b/>
                <w:lang w:eastAsia="ru-RU"/>
              </w:rPr>
              <w:t xml:space="preserve"> ОУ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ED251E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b/>
                <w:lang w:eastAsia="ru-RU"/>
              </w:rPr>
              <w:t>10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ED251E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7.1.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ED251E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</w:rPr>
              <w:t>Эффективная реализация программы развития Центра, планов работы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413D53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413D53" w:rsidRPr="00602778" w:rsidTr="00602778">
        <w:tc>
          <w:tcPr>
            <w:tcW w:w="711" w:type="dxa"/>
            <w:shd w:val="clear" w:color="auto" w:fill="auto"/>
          </w:tcPr>
          <w:p w:rsidR="00413D53" w:rsidRPr="00602778" w:rsidRDefault="00413D53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7.2.</w:t>
            </w:r>
          </w:p>
        </w:tc>
        <w:tc>
          <w:tcPr>
            <w:tcW w:w="7227" w:type="dxa"/>
            <w:shd w:val="clear" w:color="auto" w:fill="auto"/>
          </w:tcPr>
          <w:p w:rsidR="00413D53" w:rsidRPr="00602778" w:rsidRDefault="00413D53" w:rsidP="00622528">
            <w:pPr>
              <w:pStyle w:val="a3"/>
              <w:rPr>
                <w:rFonts w:ascii="Times New Roman" w:hAnsi="Times New Roman" w:cs="Times New Roman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Работа с общественными организациями.</w:t>
            </w:r>
          </w:p>
        </w:tc>
        <w:tc>
          <w:tcPr>
            <w:tcW w:w="1843" w:type="dxa"/>
            <w:shd w:val="clear" w:color="auto" w:fill="auto"/>
          </w:tcPr>
          <w:p w:rsidR="00413D53" w:rsidRPr="00602778" w:rsidRDefault="00413D53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B17317" w:rsidP="0062252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02778">
              <w:rPr>
                <w:rFonts w:ascii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C3112E" w:rsidP="0062252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02778">
              <w:rPr>
                <w:rFonts w:ascii="Times New Roman" w:hAnsi="Times New Roman" w:cs="Times New Roman"/>
                <w:b/>
                <w:lang w:eastAsia="ru-RU"/>
              </w:rPr>
              <w:t>8</w:t>
            </w:r>
          </w:p>
        </w:tc>
      </w:tr>
      <w:tr w:rsidR="00B17317" w:rsidRPr="00602778" w:rsidTr="00602778">
        <w:tc>
          <w:tcPr>
            <w:tcW w:w="711" w:type="dxa"/>
            <w:shd w:val="clear" w:color="auto" w:fill="auto"/>
          </w:tcPr>
          <w:p w:rsidR="00B17317" w:rsidRPr="00602778" w:rsidRDefault="00BC6190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8.1.</w:t>
            </w:r>
          </w:p>
        </w:tc>
        <w:tc>
          <w:tcPr>
            <w:tcW w:w="7227" w:type="dxa"/>
            <w:shd w:val="clear" w:color="auto" w:fill="auto"/>
            <w:vAlign w:val="center"/>
          </w:tcPr>
          <w:p w:rsidR="00B17317" w:rsidRPr="00602778" w:rsidRDefault="00B17317" w:rsidP="003056B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 xml:space="preserve"> Разъяснительно-консультационная деятельность.</w:t>
            </w:r>
          </w:p>
        </w:tc>
        <w:tc>
          <w:tcPr>
            <w:tcW w:w="1843" w:type="dxa"/>
            <w:shd w:val="clear" w:color="auto" w:fill="auto"/>
          </w:tcPr>
          <w:p w:rsidR="00B17317" w:rsidRPr="00602778" w:rsidRDefault="00C3112E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B17317" w:rsidRPr="00602778" w:rsidTr="00602778">
        <w:tc>
          <w:tcPr>
            <w:tcW w:w="711" w:type="dxa"/>
            <w:shd w:val="clear" w:color="auto" w:fill="auto"/>
          </w:tcPr>
          <w:p w:rsidR="00B17317" w:rsidRPr="00602778" w:rsidRDefault="00BC6190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8.2.</w:t>
            </w:r>
          </w:p>
        </w:tc>
        <w:tc>
          <w:tcPr>
            <w:tcW w:w="7227" w:type="dxa"/>
            <w:shd w:val="clear" w:color="auto" w:fill="auto"/>
            <w:vAlign w:val="center"/>
          </w:tcPr>
          <w:p w:rsidR="00B17317" w:rsidRPr="00602778" w:rsidRDefault="00B17317" w:rsidP="003056B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</w:rPr>
              <w:t>Организация и проведение мероприятий, повышающих авторитет и имидж Центра у обучающихся, родителей, общественности</w:t>
            </w:r>
          </w:p>
        </w:tc>
        <w:tc>
          <w:tcPr>
            <w:tcW w:w="1843" w:type="dxa"/>
            <w:shd w:val="clear" w:color="auto" w:fill="auto"/>
          </w:tcPr>
          <w:p w:rsidR="00B17317" w:rsidRPr="00602778" w:rsidRDefault="00C3112E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02778">
              <w:rPr>
                <w:rFonts w:ascii="Times New Roman" w:hAnsi="Times New Roman" w:cs="Times New Roman"/>
                <w:b/>
                <w:lang w:eastAsia="ru-RU"/>
              </w:rPr>
              <w:t>Динамика индивидуальных образовательных результатов обучающихся (по материалам контрольных мероприятий)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C3112E" w:rsidP="0062252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02778">
              <w:rPr>
                <w:rFonts w:ascii="Times New Roman" w:hAnsi="Times New Roman" w:cs="Times New Roman"/>
                <w:b/>
                <w:lang w:eastAsia="ru-RU"/>
              </w:rPr>
              <w:t>8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BC6190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9.1.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Положительная динамика качества знаний обучающихся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C3112E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BC6190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9.2.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Положительная динамика успеваемости обучающихся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C3112E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02778">
              <w:rPr>
                <w:rFonts w:ascii="Times New Roman" w:hAnsi="Times New Roman" w:cs="Times New Roman"/>
                <w:b/>
                <w:lang w:eastAsia="ru-RU"/>
              </w:rPr>
              <w:t>Сохранность контингента обучающихся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AE0A3D" w:rsidP="0062252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02778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BC6190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10.1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Отсев обучающихся до 6%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AE0A3D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BC6190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10.2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Более 6%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AE0A3D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2F507D" w:rsidP="0062252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02778">
              <w:rPr>
                <w:rFonts w:ascii="Times New Roman" w:hAnsi="Times New Roman" w:cs="Times New Roman"/>
                <w:b/>
                <w:lang w:eastAsia="ru-RU"/>
              </w:rPr>
              <w:t>Аттестация педагогических работников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AE0A3D" w:rsidP="0062252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02778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BC6190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11.1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2F507D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 xml:space="preserve">Высокий уровень организации работы </w:t>
            </w:r>
            <w:r w:rsidR="00BC6190" w:rsidRPr="00602778">
              <w:rPr>
                <w:rFonts w:ascii="Times New Roman" w:hAnsi="Times New Roman" w:cs="Times New Roman"/>
                <w:lang w:eastAsia="ru-RU"/>
              </w:rPr>
              <w:t>по повышению квалификации педагогов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AE0A3D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BC6190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11.2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BC6190" w:rsidP="00BC619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Высокий уровень организации работы по аттестации педагогов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AE0A3D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AE0A3D" w:rsidP="0062252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02778">
              <w:rPr>
                <w:rFonts w:ascii="Times New Roman" w:hAnsi="Times New Roman" w:cs="Times New Roman"/>
                <w:b/>
              </w:rPr>
              <w:t>Участие в создании элементов образовательной инфраструктуры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AE0A3D" w:rsidP="0062252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02778"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</w:tr>
      <w:tr w:rsidR="00622528" w:rsidRPr="00602778" w:rsidTr="00602778">
        <w:tc>
          <w:tcPr>
            <w:tcW w:w="711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7227" w:type="dxa"/>
            <w:shd w:val="clear" w:color="auto" w:fill="auto"/>
          </w:tcPr>
          <w:p w:rsidR="00622528" w:rsidRPr="00602778" w:rsidRDefault="00622528" w:rsidP="0062252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02778">
              <w:rPr>
                <w:rFonts w:ascii="Times New Roman" w:hAnsi="Times New Roman" w:cs="Times New Roman"/>
                <w:b/>
                <w:lang w:eastAsia="ru-RU"/>
              </w:rPr>
              <w:t>Организация круглогодичной работы с детьми</w:t>
            </w:r>
          </w:p>
        </w:tc>
        <w:tc>
          <w:tcPr>
            <w:tcW w:w="1843" w:type="dxa"/>
            <w:shd w:val="clear" w:color="auto" w:fill="auto"/>
          </w:tcPr>
          <w:p w:rsidR="00622528" w:rsidRPr="00602778" w:rsidRDefault="00AE0A3D" w:rsidP="0062252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02778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</w:tr>
      <w:tr w:rsidR="00DD4469" w:rsidRPr="00F45B87" w:rsidTr="00602778">
        <w:tc>
          <w:tcPr>
            <w:tcW w:w="711" w:type="dxa"/>
            <w:shd w:val="clear" w:color="auto" w:fill="auto"/>
          </w:tcPr>
          <w:p w:rsidR="00DD4469" w:rsidRPr="00602778" w:rsidRDefault="00DD4469" w:rsidP="006225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2778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7227" w:type="dxa"/>
            <w:shd w:val="clear" w:color="auto" w:fill="auto"/>
          </w:tcPr>
          <w:p w:rsidR="00DD4469" w:rsidRPr="00602778" w:rsidRDefault="00DD4469" w:rsidP="005912C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02778">
              <w:rPr>
                <w:rFonts w:ascii="Times New Roman" w:hAnsi="Times New Roman" w:cs="Times New Roman"/>
                <w:b/>
              </w:rPr>
              <w:t>За расширение сферы деятельности и объёма выполняемых работ</w:t>
            </w:r>
          </w:p>
        </w:tc>
        <w:tc>
          <w:tcPr>
            <w:tcW w:w="1843" w:type="dxa"/>
            <w:shd w:val="clear" w:color="auto" w:fill="auto"/>
          </w:tcPr>
          <w:p w:rsidR="00DD4469" w:rsidRDefault="00DD4469" w:rsidP="0062252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02778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</w:tr>
    </w:tbl>
    <w:p w:rsidR="00622528" w:rsidRPr="00602778" w:rsidRDefault="00602778" w:rsidP="003D7BCA">
      <w:pPr>
        <w:tabs>
          <w:tab w:val="left" w:pos="8144"/>
          <w:tab w:val="right" w:pos="1006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384D66" w:rsidRDefault="00384D66" w:rsidP="00384D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BF1">
        <w:rPr>
          <w:rFonts w:ascii="Times New Roman" w:hAnsi="Times New Roman" w:cs="Times New Roman"/>
          <w:b/>
          <w:sz w:val="24"/>
          <w:szCs w:val="24"/>
        </w:rPr>
        <w:t>Критерии и показатели оценки</w:t>
      </w:r>
      <w:r w:rsidR="00391B86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Pr="00D87BF1">
        <w:rPr>
          <w:rFonts w:ascii="Times New Roman" w:hAnsi="Times New Roman" w:cs="Times New Roman"/>
          <w:b/>
          <w:sz w:val="24"/>
          <w:szCs w:val="24"/>
        </w:rPr>
        <w:t xml:space="preserve"> по должности </w:t>
      </w:r>
      <w:r w:rsidRPr="00660CA1">
        <w:rPr>
          <w:rFonts w:ascii="Times New Roman" w:hAnsi="Times New Roman" w:cs="Times New Roman"/>
          <w:b/>
          <w:sz w:val="24"/>
          <w:szCs w:val="24"/>
        </w:rPr>
        <w:t>«</w:t>
      </w:r>
      <w:r w:rsidR="003056BE">
        <w:rPr>
          <w:rFonts w:ascii="Times New Roman" w:hAnsi="Times New Roman" w:cs="Times New Roman"/>
          <w:b/>
          <w:spacing w:val="7"/>
          <w:sz w:val="24"/>
          <w:szCs w:val="24"/>
        </w:rPr>
        <w:t>П</w:t>
      </w:r>
      <w:r w:rsidRPr="0099081B">
        <w:rPr>
          <w:rFonts w:ascii="Times New Roman" w:hAnsi="Times New Roman" w:cs="Times New Roman"/>
          <w:b/>
          <w:spacing w:val="7"/>
          <w:sz w:val="24"/>
          <w:szCs w:val="24"/>
        </w:rPr>
        <w:t>едагог – организатор</w:t>
      </w:r>
      <w:r w:rsidRPr="001E519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c"/>
        <w:tblW w:w="9781" w:type="dxa"/>
        <w:tblInd w:w="250" w:type="dxa"/>
        <w:tblLook w:val="04A0"/>
      </w:tblPr>
      <w:tblGrid>
        <w:gridCol w:w="709"/>
        <w:gridCol w:w="7229"/>
        <w:gridCol w:w="1843"/>
      </w:tblGrid>
      <w:tr w:rsidR="00413D53" w:rsidRPr="00E40F15" w:rsidTr="003056BE">
        <w:tc>
          <w:tcPr>
            <w:tcW w:w="709" w:type="dxa"/>
          </w:tcPr>
          <w:p w:rsidR="00413D53" w:rsidRPr="00E40F15" w:rsidRDefault="00413D53" w:rsidP="003056B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40F15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7229" w:type="dxa"/>
          </w:tcPr>
          <w:p w:rsidR="00413D53" w:rsidRPr="00E40F15" w:rsidRDefault="00413D53" w:rsidP="003056B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40F15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43" w:type="dxa"/>
          </w:tcPr>
          <w:p w:rsidR="00413D53" w:rsidRPr="00E40F15" w:rsidRDefault="00413D53" w:rsidP="003056B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0F15">
              <w:rPr>
                <w:rFonts w:ascii="Times New Roman" w:hAnsi="Times New Roman" w:cs="Times New Roman"/>
              </w:rPr>
              <w:t>Возможный</w:t>
            </w:r>
          </w:p>
          <w:p w:rsidR="00413D53" w:rsidRPr="00E40F15" w:rsidRDefault="000F7A68" w:rsidP="003056B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413D53" w:rsidRPr="00E40F15">
              <w:rPr>
                <w:rFonts w:ascii="Times New Roman" w:hAnsi="Times New Roman" w:cs="Times New Roman"/>
              </w:rPr>
              <w:t>алл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3D53" w:rsidRPr="00E40F15" w:rsidTr="003056BE">
        <w:tc>
          <w:tcPr>
            <w:tcW w:w="709" w:type="dxa"/>
          </w:tcPr>
          <w:p w:rsidR="00413D53" w:rsidRPr="00E40F15" w:rsidRDefault="00E40F15" w:rsidP="003056B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40F1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29" w:type="dxa"/>
          </w:tcPr>
          <w:p w:rsidR="00413D53" w:rsidRPr="00E40F15" w:rsidRDefault="00E40F15" w:rsidP="003056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40F15">
              <w:rPr>
                <w:rFonts w:ascii="Times New Roman" w:hAnsi="Times New Roman" w:cs="Times New Roman"/>
              </w:rPr>
              <w:t>рганизация и проведение мероприятий, повышающих имидж образовательного учреждения</w:t>
            </w:r>
          </w:p>
        </w:tc>
        <w:tc>
          <w:tcPr>
            <w:tcW w:w="1843" w:type="dxa"/>
          </w:tcPr>
          <w:p w:rsidR="00413D53" w:rsidRPr="00E40F15" w:rsidRDefault="00E40F15" w:rsidP="003056B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0F15">
              <w:rPr>
                <w:rFonts w:ascii="Times New Roman" w:hAnsi="Times New Roman" w:cs="Times New Roman"/>
              </w:rPr>
              <w:t>5</w:t>
            </w:r>
          </w:p>
        </w:tc>
      </w:tr>
      <w:tr w:rsidR="00E40F15" w:rsidRPr="00E40F15" w:rsidTr="003056BE">
        <w:tc>
          <w:tcPr>
            <w:tcW w:w="709" w:type="dxa"/>
          </w:tcPr>
          <w:p w:rsidR="00E40F15" w:rsidRPr="00E40F15" w:rsidRDefault="00E40F15" w:rsidP="003056B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40F1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29" w:type="dxa"/>
          </w:tcPr>
          <w:p w:rsidR="00E40F15" w:rsidRPr="00E40F15" w:rsidRDefault="00E40F15" w:rsidP="003056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40F15">
              <w:rPr>
                <w:rFonts w:ascii="Times New Roman" w:hAnsi="Times New Roman" w:cs="Times New Roman"/>
              </w:rPr>
              <w:t>частие в инновационной деятельности</w:t>
            </w:r>
            <w:r w:rsidRPr="00E40F15">
              <w:rPr>
                <w:rFonts w:ascii="Times New Roman" w:hAnsi="Times New Roman" w:cs="Times New Roman"/>
                <w:b/>
              </w:rPr>
              <w:t xml:space="preserve"> </w:t>
            </w:r>
            <w:r w:rsidRPr="00E40F15">
              <w:rPr>
                <w:rFonts w:ascii="Times New Roman" w:hAnsi="Times New Roman" w:cs="Times New Roman"/>
              </w:rPr>
              <w:t>(разработка и внедрение  программ, проектов в соответствии с программой развития ОУ)</w:t>
            </w:r>
          </w:p>
        </w:tc>
        <w:tc>
          <w:tcPr>
            <w:tcW w:w="1843" w:type="dxa"/>
          </w:tcPr>
          <w:p w:rsidR="00E40F15" w:rsidRPr="00E40F15" w:rsidRDefault="00E40F15" w:rsidP="003056B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0F15">
              <w:rPr>
                <w:rFonts w:ascii="Times New Roman" w:hAnsi="Times New Roman" w:cs="Times New Roman"/>
              </w:rPr>
              <w:t>5</w:t>
            </w:r>
          </w:p>
        </w:tc>
      </w:tr>
      <w:tr w:rsidR="00E40F15" w:rsidRPr="00E40F15" w:rsidTr="003056BE">
        <w:tc>
          <w:tcPr>
            <w:tcW w:w="709" w:type="dxa"/>
          </w:tcPr>
          <w:p w:rsidR="00E40F15" w:rsidRPr="00E40F15" w:rsidRDefault="00E40F15" w:rsidP="003056B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40F1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229" w:type="dxa"/>
          </w:tcPr>
          <w:p w:rsidR="00E40F15" w:rsidRPr="00E40F15" w:rsidRDefault="00E40F15" w:rsidP="003056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40F15">
              <w:rPr>
                <w:rFonts w:ascii="Times New Roman" w:hAnsi="Times New Roman" w:cs="Times New Roman"/>
              </w:rPr>
              <w:t xml:space="preserve">ачественная организация взаимодействия с культурно-образовательными учреждениями </w:t>
            </w:r>
          </w:p>
        </w:tc>
        <w:tc>
          <w:tcPr>
            <w:tcW w:w="1843" w:type="dxa"/>
          </w:tcPr>
          <w:p w:rsidR="00E40F15" w:rsidRPr="00E40F15" w:rsidRDefault="00E40F15" w:rsidP="003056B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0F15">
              <w:rPr>
                <w:rFonts w:ascii="Times New Roman" w:hAnsi="Times New Roman" w:cs="Times New Roman"/>
              </w:rPr>
              <w:t>2</w:t>
            </w:r>
          </w:p>
        </w:tc>
      </w:tr>
      <w:tr w:rsidR="00E40F15" w:rsidRPr="00E40F15" w:rsidTr="003056BE">
        <w:tc>
          <w:tcPr>
            <w:tcW w:w="709" w:type="dxa"/>
          </w:tcPr>
          <w:p w:rsidR="00E40F15" w:rsidRPr="00E40F15" w:rsidRDefault="00E40F15" w:rsidP="003056B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40F15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29" w:type="dxa"/>
          </w:tcPr>
          <w:p w:rsidR="00E40F15" w:rsidRPr="00E40F15" w:rsidRDefault="00E40F15" w:rsidP="003056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40F15">
              <w:rPr>
                <w:rFonts w:ascii="Times New Roman" w:hAnsi="Times New Roman" w:cs="Times New Roman"/>
              </w:rPr>
              <w:t>езультативность работы по повышению социальной активности обучающихся (участие в конкурсах, интеллектуальных играх, акциях, интегративных событиях года)</w:t>
            </w:r>
          </w:p>
        </w:tc>
        <w:tc>
          <w:tcPr>
            <w:tcW w:w="1843" w:type="dxa"/>
          </w:tcPr>
          <w:p w:rsidR="00E40F15" w:rsidRPr="00E40F15" w:rsidRDefault="00E40F15" w:rsidP="003056B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0F15">
              <w:rPr>
                <w:rFonts w:ascii="Times New Roman" w:hAnsi="Times New Roman" w:cs="Times New Roman"/>
              </w:rPr>
              <w:t>5</w:t>
            </w:r>
          </w:p>
        </w:tc>
      </w:tr>
      <w:tr w:rsidR="00E40F15" w:rsidRPr="00E40F15" w:rsidTr="003056BE">
        <w:tc>
          <w:tcPr>
            <w:tcW w:w="709" w:type="dxa"/>
          </w:tcPr>
          <w:p w:rsidR="00E40F15" w:rsidRPr="00E40F15" w:rsidRDefault="00E40F15" w:rsidP="003056B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40F1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229" w:type="dxa"/>
          </w:tcPr>
          <w:p w:rsidR="00E40F15" w:rsidRPr="00E40F15" w:rsidRDefault="00E40F15" w:rsidP="003056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40F15">
              <w:rPr>
                <w:rFonts w:ascii="Times New Roman" w:hAnsi="Times New Roman" w:cs="Times New Roman"/>
              </w:rPr>
              <w:t>а расширение сферы деятельности и объёма выполняемых работ</w:t>
            </w:r>
          </w:p>
        </w:tc>
        <w:tc>
          <w:tcPr>
            <w:tcW w:w="1843" w:type="dxa"/>
          </w:tcPr>
          <w:p w:rsidR="00E40F15" w:rsidRPr="00E40F15" w:rsidRDefault="00391B86" w:rsidP="003056B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40F15" w:rsidRPr="00E40F15" w:rsidTr="003056BE">
        <w:tc>
          <w:tcPr>
            <w:tcW w:w="709" w:type="dxa"/>
          </w:tcPr>
          <w:p w:rsidR="00E40F15" w:rsidRPr="00E40F15" w:rsidRDefault="00E40F15" w:rsidP="003056B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40F15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7229" w:type="dxa"/>
          </w:tcPr>
          <w:p w:rsidR="00E40F15" w:rsidRPr="00E40F15" w:rsidRDefault="00E40F15" w:rsidP="003056BE">
            <w:pPr>
              <w:pStyle w:val="a3"/>
              <w:rPr>
                <w:rFonts w:ascii="Times New Roman" w:hAnsi="Times New Roman" w:cs="Times New Roman"/>
              </w:rPr>
            </w:pPr>
            <w:r w:rsidRPr="00E40F15">
              <w:rPr>
                <w:rFonts w:ascii="Times New Roman" w:hAnsi="Times New Roman" w:cs="Times New Roman"/>
              </w:rPr>
              <w:t>Организация  работы по выявлению одаренных детей. Реализация программы "Одаренные дети"</w:t>
            </w:r>
          </w:p>
        </w:tc>
        <w:tc>
          <w:tcPr>
            <w:tcW w:w="1843" w:type="dxa"/>
          </w:tcPr>
          <w:p w:rsidR="00E40F15" w:rsidRPr="00E40F15" w:rsidRDefault="00E40F15" w:rsidP="003056B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0F15">
              <w:rPr>
                <w:rFonts w:ascii="Times New Roman" w:hAnsi="Times New Roman" w:cs="Times New Roman"/>
              </w:rPr>
              <w:t>3</w:t>
            </w:r>
          </w:p>
        </w:tc>
      </w:tr>
      <w:tr w:rsidR="00E40F15" w:rsidRPr="00E40F15" w:rsidTr="003056BE">
        <w:tc>
          <w:tcPr>
            <w:tcW w:w="709" w:type="dxa"/>
          </w:tcPr>
          <w:p w:rsidR="00E40F15" w:rsidRPr="00E40F15" w:rsidRDefault="00E40F15" w:rsidP="003056B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40F15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7229" w:type="dxa"/>
          </w:tcPr>
          <w:p w:rsidR="00E40F15" w:rsidRPr="00E40F15" w:rsidRDefault="00E40F15" w:rsidP="003056BE">
            <w:pPr>
              <w:pStyle w:val="a3"/>
              <w:rPr>
                <w:rFonts w:ascii="Times New Roman" w:hAnsi="Times New Roman" w:cs="Times New Roman"/>
              </w:rPr>
            </w:pPr>
            <w:r w:rsidRPr="00E40F15">
              <w:rPr>
                <w:rFonts w:ascii="Times New Roman" w:hAnsi="Times New Roman" w:cs="Times New Roman"/>
              </w:rPr>
              <w:t>Вовлечение   учащихся группы  риска  в мероприятия, способствующие сохранению и восстановлению   психического   и  физического  здоровья  (праздники здоровья,  спартакиады,  дни здоровья, туристические  походы и т.п.)</w:t>
            </w:r>
          </w:p>
        </w:tc>
        <w:tc>
          <w:tcPr>
            <w:tcW w:w="1843" w:type="dxa"/>
          </w:tcPr>
          <w:p w:rsidR="00E40F15" w:rsidRPr="00E40F15" w:rsidRDefault="00391B86" w:rsidP="003056B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91B86" w:rsidRPr="00E40F15" w:rsidTr="003056BE">
        <w:tc>
          <w:tcPr>
            <w:tcW w:w="709" w:type="dxa"/>
          </w:tcPr>
          <w:p w:rsidR="00391B86" w:rsidRPr="00E40F15" w:rsidRDefault="00391B86" w:rsidP="003056B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229" w:type="dxa"/>
          </w:tcPr>
          <w:p w:rsidR="00391B86" w:rsidRPr="00E40F15" w:rsidRDefault="00391B86" w:rsidP="003056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 органов ученического самоуправления, работа по развитию лидерских качеств обучающихся (актив кружковцев)</w:t>
            </w:r>
          </w:p>
        </w:tc>
        <w:tc>
          <w:tcPr>
            <w:tcW w:w="1843" w:type="dxa"/>
          </w:tcPr>
          <w:p w:rsidR="00391B86" w:rsidRPr="00E40F15" w:rsidRDefault="00391B86" w:rsidP="003056B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40F15" w:rsidRPr="00E40F15" w:rsidTr="003056BE">
        <w:tc>
          <w:tcPr>
            <w:tcW w:w="709" w:type="dxa"/>
          </w:tcPr>
          <w:p w:rsidR="00E40F15" w:rsidRPr="00E40F15" w:rsidRDefault="00391B86" w:rsidP="003056B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7229" w:type="dxa"/>
          </w:tcPr>
          <w:p w:rsidR="00E40F15" w:rsidRPr="00E40F15" w:rsidRDefault="00E40F15" w:rsidP="003056BE">
            <w:pPr>
              <w:pStyle w:val="a3"/>
              <w:rPr>
                <w:rFonts w:ascii="Times New Roman" w:hAnsi="Times New Roman" w:cs="Times New Roman"/>
              </w:rPr>
            </w:pPr>
            <w:r w:rsidRPr="00E40F15">
              <w:rPr>
                <w:rFonts w:ascii="Times New Roman" w:hAnsi="Times New Roman" w:cs="Times New Roman"/>
                <w:lang w:eastAsia="ru-RU"/>
              </w:rPr>
              <w:t>Размещение на сайте информации по организации и результатах  деятельности ОУ</w:t>
            </w:r>
          </w:p>
        </w:tc>
        <w:tc>
          <w:tcPr>
            <w:tcW w:w="1843" w:type="dxa"/>
          </w:tcPr>
          <w:p w:rsidR="00E40F15" w:rsidRPr="00E40F15" w:rsidRDefault="00E13A82" w:rsidP="003056B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(за каждое)</w:t>
            </w:r>
          </w:p>
        </w:tc>
      </w:tr>
      <w:tr w:rsidR="00E40F15" w:rsidRPr="00E40F15" w:rsidTr="003056BE">
        <w:tc>
          <w:tcPr>
            <w:tcW w:w="709" w:type="dxa"/>
          </w:tcPr>
          <w:p w:rsidR="00E40F15" w:rsidRPr="00E40F15" w:rsidRDefault="00391B86" w:rsidP="003056B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7229" w:type="dxa"/>
          </w:tcPr>
          <w:p w:rsidR="00E40F15" w:rsidRPr="00E40F15" w:rsidRDefault="00E40F15" w:rsidP="003056B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40F15">
              <w:rPr>
                <w:rFonts w:ascii="Times New Roman" w:hAnsi="Times New Roman" w:cs="Times New Roman"/>
              </w:rPr>
              <w:t>Участие в создании элементов образовательной инфраструктуры</w:t>
            </w:r>
          </w:p>
        </w:tc>
        <w:tc>
          <w:tcPr>
            <w:tcW w:w="1843" w:type="dxa"/>
          </w:tcPr>
          <w:p w:rsidR="00E40F15" w:rsidRPr="00E40F15" w:rsidRDefault="00E40F15" w:rsidP="003056B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0F15">
              <w:rPr>
                <w:rFonts w:ascii="Times New Roman" w:hAnsi="Times New Roman" w:cs="Times New Roman"/>
              </w:rPr>
              <w:t>10</w:t>
            </w:r>
          </w:p>
        </w:tc>
      </w:tr>
    </w:tbl>
    <w:p w:rsidR="00413D53" w:rsidRPr="00602778" w:rsidRDefault="00602778" w:rsidP="006027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391B86" w:rsidRDefault="00391B86" w:rsidP="00391B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BF1">
        <w:rPr>
          <w:rFonts w:ascii="Times New Roman" w:hAnsi="Times New Roman" w:cs="Times New Roman"/>
          <w:b/>
          <w:sz w:val="24"/>
          <w:szCs w:val="24"/>
        </w:rPr>
        <w:t>Критерии и показатели оценки</w:t>
      </w:r>
      <w:r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Pr="00D87BF1">
        <w:rPr>
          <w:rFonts w:ascii="Times New Roman" w:hAnsi="Times New Roman" w:cs="Times New Roman"/>
          <w:b/>
          <w:sz w:val="24"/>
          <w:szCs w:val="24"/>
        </w:rPr>
        <w:t xml:space="preserve"> по должности </w:t>
      </w:r>
      <w:r w:rsidRPr="00660CA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pacing w:val="7"/>
          <w:sz w:val="24"/>
          <w:szCs w:val="24"/>
        </w:rPr>
        <w:t>Методист</w:t>
      </w:r>
      <w:r w:rsidRPr="001E519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c"/>
        <w:tblW w:w="9781" w:type="dxa"/>
        <w:tblInd w:w="250" w:type="dxa"/>
        <w:tblLook w:val="04A0"/>
      </w:tblPr>
      <w:tblGrid>
        <w:gridCol w:w="709"/>
        <w:gridCol w:w="7229"/>
        <w:gridCol w:w="1843"/>
      </w:tblGrid>
      <w:tr w:rsidR="00391B86" w:rsidRPr="00104AD7" w:rsidTr="005912C8">
        <w:tc>
          <w:tcPr>
            <w:tcW w:w="709" w:type="dxa"/>
          </w:tcPr>
          <w:p w:rsidR="00391B86" w:rsidRPr="00104AD7" w:rsidRDefault="00391B86" w:rsidP="005912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04AD7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7229" w:type="dxa"/>
          </w:tcPr>
          <w:p w:rsidR="00391B86" w:rsidRPr="00104AD7" w:rsidRDefault="00391B86" w:rsidP="005912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04AD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43" w:type="dxa"/>
          </w:tcPr>
          <w:p w:rsidR="00391B86" w:rsidRPr="00104AD7" w:rsidRDefault="00391B86" w:rsidP="005912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04AD7">
              <w:rPr>
                <w:rFonts w:ascii="Times New Roman" w:hAnsi="Times New Roman" w:cs="Times New Roman"/>
              </w:rPr>
              <w:t>Возможный</w:t>
            </w:r>
          </w:p>
          <w:p w:rsidR="00391B86" w:rsidRPr="00104AD7" w:rsidRDefault="000F7A68" w:rsidP="005912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391B86" w:rsidRPr="00104AD7">
              <w:rPr>
                <w:rFonts w:ascii="Times New Roman" w:hAnsi="Times New Roman" w:cs="Times New Roman"/>
              </w:rPr>
              <w:t>алл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1B86" w:rsidRPr="00104AD7" w:rsidTr="005912C8">
        <w:tc>
          <w:tcPr>
            <w:tcW w:w="709" w:type="dxa"/>
          </w:tcPr>
          <w:p w:rsidR="00391B86" w:rsidRPr="00104AD7" w:rsidRDefault="000F7A68" w:rsidP="005912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29" w:type="dxa"/>
          </w:tcPr>
          <w:p w:rsidR="00391B86" w:rsidRPr="00104AD7" w:rsidRDefault="00391B86" w:rsidP="005912C8">
            <w:pPr>
              <w:pStyle w:val="a3"/>
              <w:rPr>
                <w:rFonts w:ascii="Times New Roman" w:hAnsi="Times New Roman" w:cs="Times New Roman"/>
              </w:rPr>
            </w:pPr>
            <w:r w:rsidRPr="00104AD7">
              <w:rPr>
                <w:rFonts w:ascii="Times New Roman" w:hAnsi="Times New Roman" w:cs="Times New Roman"/>
                <w:lang w:eastAsia="ru-RU"/>
              </w:rPr>
              <w:t>Положительная динамика по результа</w:t>
            </w:r>
            <w:r w:rsidR="00104AD7" w:rsidRPr="00104AD7">
              <w:rPr>
                <w:rFonts w:ascii="Times New Roman" w:hAnsi="Times New Roman" w:cs="Times New Roman"/>
                <w:lang w:eastAsia="ru-RU"/>
              </w:rPr>
              <w:t xml:space="preserve">там сохранности контингента </w:t>
            </w:r>
            <w:r w:rsidR="000F7A68">
              <w:rPr>
                <w:rFonts w:ascii="Times New Roman" w:hAnsi="Times New Roman" w:cs="Times New Roman"/>
                <w:lang w:eastAsia="ru-RU"/>
              </w:rPr>
              <w:t xml:space="preserve">обучающихся </w:t>
            </w:r>
            <w:r w:rsidR="00104AD7" w:rsidRPr="00104AD7">
              <w:rPr>
                <w:rFonts w:ascii="Times New Roman" w:hAnsi="Times New Roman" w:cs="Times New Roman"/>
                <w:lang w:eastAsia="ru-RU"/>
              </w:rPr>
              <w:t>(</w:t>
            </w:r>
            <w:r w:rsidRPr="00104AD7">
              <w:rPr>
                <w:rFonts w:ascii="Times New Roman" w:hAnsi="Times New Roman" w:cs="Times New Roman"/>
                <w:lang w:eastAsia="ru-RU"/>
              </w:rPr>
              <w:t>школа лидеров)</w:t>
            </w:r>
          </w:p>
        </w:tc>
        <w:tc>
          <w:tcPr>
            <w:tcW w:w="1843" w:type="dxa"/>
          </w:tcPr>
          <w:p w:rsidR="00391B86" w:rsidRPr="00104AD7" w:rsidRDefault="000F7A68" w:rsidP="005912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91B86" w:rsidRPr="00104AD7" w:rsidTr="005912C8">
        <w:tc>
          <w:tcPr>
            <w:tcW w:w="709" w:type="dxa"/>
          </w:tcPr>
          <w:p w:rsidR="00391B86" w:rsidRPr="00104AD7" w:rsidRDefault="000F7A68" w:rsidP="005912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29" w:type="dxa"/>
          </w:tcPr>
          <w:p w:rsidR="00391B86" w:rsidRPr="00104AD7" w:rsidRDefault="00391B86" w:rsidP="005912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04AD7">
              <w:rPr>
                <w:rFonts w:ascii="Times New Roman" w:hAnsi="Times New Roman" w:cs="Times New Roman"/>
                <w:lang w:eastAsia="ru-RU"/>
              </w:rPr>
              <w:t>Использование и внедрение современных информационных технологий</w:t>
            </w:r>
            <w:r w:rsidR="000920A5" w:rsidRPr="00104AD7">
              <w:rPr>
                <w:rFonts w:ascii="Times New Roman" w:hAnsi="Times New Roman" w:cs="Times New Roman"/>
              </w:rPr>
              <w:t>, инновационных средств, методов обучения, современных педагогических технологий, способствующих повышению качества образовательного процесса.</w:t>
            </w:r>
          </w:p>
        </w:tc>
        <w:tc>
          <w:tcPr>
            <w:tcW w:w="1843" w:type="dxa"/>
          </w:tcPr>
          <w:p w:rsidR="00391B86" w:rsidRPr="00104AD7" w:rsidRDefault="000F7A68" w:rsidP="005912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920A5" w:rsidRPr="00104AD7" w:rsidTr="005912C8">
        <w:tc>
          <w:tcPr>
            <w:tcW w:w="709" w:type="dxa"/>
          </w:tcPr>
          <w:p w:rsidR="000920A5" w:rsidRPr="00104AD7" w:rsidRDefault="000F7A68" w:rsidP="005912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229" w:type="dxa"/>
          </w:tcPr>
          <w:p w:rsidR="000920A5" w:rsidRPr="00104AD7" w:rsidRDefault="000920A5" w:rsidP="005912C8">
            <w:pPr>
              <w:pStyle w:val="a3"/>
              <w:rPr>
                <w:rFonts w:ascii="Times New Roman" w:hAnsi="Times New Roman" w:cs="Times New Roman"/>
              </w:rPr>
            </w:pPr>
            <w:r w:rsidRPr="00104AD7">
              <w:rPr>
                <w:rFonts w:ascii="Times New Roman" w:hAnsi="Times New Roman" w:cs="Times New Roman"/>
              </w:rPr>
              <w:t>Организация и проведение мероприятий, повышающих имидж образовательного учреждения</w:t>
            </w:r>
          </w:p>
        </w:tc>
        <w:tc>
          <w:tcPr>
            <w:tcW w:w="1843" w:type="dxa"/>
          </w:tcPr>
          <w:p w:rsidR="000920A5" w:rsidRPr="00104AD7" w:rsidRDefault="000F7A68" w:rsidP="005912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F7A68" w:rsidRPr="00104AD7" w:rsidTr="005912C8">
        <w:tc>
          <w:tcPr>
            <w:tcW w:w="709" w:type="dxa"/>
          </w:tcPr>
          <w:p w:rsidR="000F7A68" w:rsidRPr="00104AD7" w:rsidRDefault="000F7A68" w:rsidP="005912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29" w:type="dxa"/>
          </w:tcPr>
          <w:p w:rsidR="000F7A68" w:rsidRPr="00104AD7" w:rsidRDefault="000F7A68" w:rsidP="005912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контроль за выполнением плана СПДПО</w:t>
            </w:r>
          </w:p>
        </w:tc>
        <w:tc>
          <w:tcPr>
            <w:tcW w:w="1843" w:type="dxa"/>
          </w:tcPr>
          <w:p w:rsidR="000F7A68" w:rsidRPr="00104AD7" w:rsidRDefault="000F7A68" w:rsidP="005912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F7A68" w:rsidRPr="00104AD7" w:rsidTr="005912C8">
        <w:tc>
          <w:tcPr>
            <w:tcW w:w="709" w:type="dxa"/>
          </w:tcPr>
          <w:p w:rsidR="000F7A68" w:rsidRPr="00104AD7" w:rsidRDefault="000F7A68" w:rsidP="005912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229" w:type="dxa"/>
          </w:tcPr>
          <w:p w:rsidR="000F7A68" w:rsidRDefault="000F7A68" w:rsidP="005912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положений, сценариев, выступлений и др. в рамках организации работы детских общественных объединений города.</w:t>
            </w:r>
          </w:p>
        </w:tc>
        <w:tc>
          <w:tcPr>
            <w:tcW w:w="1843" w:type="dxa"/>
          </w:tcPr>
          <w:p w:rsidR="000F7A68" w:rsidRPr="00104AD7" w:rsidRDefault="000F7A68" w:rsidP="005912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912C8" w:rsidRPr="00104AD7" w:rsidTr="005912C8">
        <w:tc>
          <w:tcPr>
            <w:tcW w:w="709" w:type="dxa"/>
          </w:tcPr>
          <w:p w:rsidR="005912C8" w:rsidRPr="00104AD7" w:rsidRDefault="000F7A68" w:rsidP="005912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7229" w:type="dxa"/>
          </w:tcPr>
          <w:p w:rsidR="005912C8" w:rsidRPr="00104AD7" w:rsidRDefault="005912C8" w:rsidP="005912C8">
            <w:pPr>
              <w:pStyle w:val="a3"/>
              <w:rPr>
                <w:rFonts w:ascii="Times New Roman" w:hAnsi="Times New Roman" w:cs="Times New Roman"/>
              </w:rPr>
            </w:pPr>
            <w:r w:rsidRPr="00ED251E">
              <w:rPr>
                <w:rFonts w:ascii="Times New Roman" w:hAnsi="Times New Roman" w:cs="Times New Roman"/>
              </w:rPr>
              <w:t>Эффективная реализация программы развития Центра, планов работы</w:t>
            </w:r>
          </w:p>
        </w:tc>
        <w:tc>
          <w:tcPr>
            <w:tcW w:w="1843" w:type="dxa"/>
          </w:tcPr>
          <w:p w:rsidR="005912C8" w:rsidRPr="00104AD7" w:rsidRDefault="000F7A68" w:rsidP="005912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91B86" w:rsidRPr="00104AD7" w:rsidTr="005912C8">
        <w:tc>
          <w:tcPr>
            <w:tcW w:w="709" w:type="dxa"/>
          </w:tcPr>
          <w:p w:rsidR="00391B86" w:rsidRPr="00104AD7" w:rsidRDefault="000F7A68" w:rsidP="005912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7229" w:type="dxa"/>
          </w:tcPr>
          <w:p w:rsidR="00391B86" w:rsidRPr="00104AD7" w:rsidRDefault="00391B86" w:rsidP="005912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04AD7">
              <w:rPr>
                <w:rFonts w:ascii="Times New Roman" w:hAnsi="Times New Roman" w:cs="Times New Roman"/>
                <w:lang w:eastAsia="ru-RU"/>
              </w:rPr>
              <w:t>Работа с общественными организациями.</w:t>
            </w:r>
          </w:p>
        </w:tc>
        <w:tc>
          <w:tcPr>
            <w:tcW w:w="1843" w:type="dxa"/>
          </w:tcPr>
          <w:p w:rsidR="00391B86" w:rsidRPr="00104AD7" w:rsidRDefault="000F7A68" w:rsidP="005912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91B86" w:rsidRPr="00104AD7" w:rsidTr="005912C8">
        <w:tc>
          <w:tcPr>
            <w:tcW w:w="709" w:type="dxa"/>
          </w:tcPr>
          <w:p w:rsidR="00391B86" w:rsidRPr="00104AD7" w:rsidRDefault="000F7A68" w:rsidP="005912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229" w:type="dxa"/>
          </w:tcPr>
          <w:p w:rsidR="00391B86" w:rsidRPr="00104AD7" w:rsidRDefault="00391B86" w:rsidP="005912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04AD7">
              <w:rPr>
                <w:rFonts w:ascii="Times New Roman" w:hAnsi="Times New Roman" w:cs="Times New Roman"/>
                <w:lang w:eastAsia="ru-RU"/>
              </w:rPr>
              <w:t>Разъяснительно-консультационная деятельность.</w:t>
            </w:r>
          </w:p>
        </w:tc>
        <w:tc>
          <w:tcPr>
            <w:tcW w:w="1843" w:type="dxa"/>
          </w:tcPr>
          <w:p w:rsidR="00391B86" w:rsidRPr="00104AD7" w:rsidRDefault="000F7A68" w:rsidP="005912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91B86" w:rsidRPr="00104AD7" w:rsidTr="005912C8">
        <w:tc>
          <w:tcPr>
            <w:tcW w:w="709" w:type="dxa"/>
          </w:tcPr>
          <w:p w:rsidR="00391B86" w:rsidRPr="00104AD7" w:rsidRDefault="000F7A68" w:rsidP="005912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7229" w:type="dxa"/>
          </w:tcPr>
          <w:p w:rsidR="00391B86" w:rsidRPr="00104AD7" w:rsidRDefault="00391B86" w:rsidP="005912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04AD7">
              <w:rPr>
                <w:rFonts w:ascii="Times New Roman" w:hAnsi="Times New Roman" w:cs="Times New Roman"/>
                <w:lang w:eastAsia="ru-RU"/>
              </w:rPr>
              <w:t>Размещение на сайте информации по организации и результатах  деятельности ОУ</w:t>
            </w:r>
          </w:p>
        </w:tc>
        <w:tc>
          <w:tcPr>
            <w:tcW w:w="1843" w:type="dxa"/>
          </w:tcPr>
          <w:p w:rsidR="00391B86" w:rsidRPr="00104AD7" w:rsidRDefault="00E13A82" w:rsidP="005912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 за кажое)</w:t>
            </w:r>
          </w:p>
        </w:tc>
      </w:tr>
      <w:tr w:rsidR="005912C8" w:rsidRPr="00104AD7" w:rsidTr="005912C8">
        <w:tc>
          <w:tcPr>
            <w:tcW w:w="709" w:type="dxa"/>
          </w:tcPr>
          <w:p w:rsidR="005912C8" w:rsidRPr="00104AD7" w:rsidRDefault="000F7A68" w:rsidP="005912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7229" w:type="dxa"/>
          </w:tcPr>
          <w:p w:rsidR="005912C8" w:rsidRPr="00104AD7" w:rsidRDefault="005912C8" w:rsidP="005912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40F15">
              <w:rPr>
                <w:rFonts w:ascii="Times New Roman" w:hAnsi="Times New Roman" w:cs="Times New Roman"/>
              </w:rPr>
              <w:t>а расширение сферы деятельности и объёма выполняемых работ</w:t>
            </w:r>
          </w:p>
        </w:tc>
        <w:tc>
          <w:tcPr>
            <w:tcW w:w="1843" w:type="dxa"/>
          </w:tcPr>
          <w:p w:rsidR="005912C8" w:rsidRPr="00104AD7" w:rsidRDefault="000F7A68" w:rsidP="005912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F7A68" w:rsidRPr="00104AD7" w:rsidTr="005912C8">
        <w:tc>
          <w:tcPr>
            <w:tcW w:w="709" w:type="dxa"/>
          </w:tcPr>
          <w:p w:rsidR="000F7A68" w:rsidRPr="00104AD7" w:rsidRDefault="000F7A68" w:rsidP="005912C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7229" w:type="dxa"/>
          </w:tcPr>
          <w:p w:rsidR="000F7A68" w:rsidRPr="00E40F15" w:rsidRDefault="000F7A68" w:rsidP="0060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40F15">
              <w:rPr>
                <w:rFonts w:ascii="Times New Roman" w:hAnsi="Times New Roman" w:cs="Times New Roman"/>
              </w:rPr>
              <w:t>Участие в создании элементов образовательной инфраструктуры</w:t>
            </w:r>
          </w:p>
        </w:tc>
        <w:tc>
          <w:tcPr>
            <w:tcW w:w="1843" w:type="dxa"/>
          </w:tcPr>
          <w:p w:rsidR="000F7A68" w:rsidRPr="00104AD7" w:rsidRDefault="000F7A68" w:rsidP="005912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4B5C9F" w:rsidRPr="000A491E" w:rsidRDefault="005054AA" w:rsidP="005054AA">
      <w:pPr>
        <w:pStyle w:val="a3"/>
        <w:tabs>
          <w:tab w:val="left" w:pos="605"/>
          <w:tab w:val="right" w:pos="1006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5C9F" w:rsidRPr="000A491E">
        <w:rPr>
          <w:rFonts w:ascii="Times New Roman" w:hAnsi="Times New Roman" w:cs="Times New Roman"/>
          <w:sz w:val="24"/>
          <w:szCs w:val="24"/>
        </w:rPr>
        <w:t>Прилож</w:t>
      </w:r>
      <w:r w:rsidR="00602778">
        <w:rPr>
          <w:rFonts w:ascii="Times New Roman" w:hAnsi="Times New Roman" w:cs="Times New Roman"/>
          <w:sz w:val="24"/>
          <w:szCs w:val="24"/>
        </w:rPr>
        <w:t>ение № 5</w:t>
      </w:r>
    </w:p>
    <w:p w:rsidR="004B5C9F" w:rsidRDefault="005054AA" w:rsidP="004B5C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Единовременные денежные выплаты.</w:t>
      </w:r>
    </w:p>
    <w:p w:rsidR="004B5C9F" w:rsidRPr="004B5C9F" w:rsidRDefault="004B5C9F" w:rsidP="004B5C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9923" w:type="dxa"/>
        <w:tblInd w:w="250" w:type="dxa"/>
        <w:tblLook w:val="04A0"/>
      </w:tblPr>
      <w:tblGrid>
        <w:gridCol w:w="851"/>
        <w:gridCol w:w="6946"/>
        <w:gridCol w:w="2126"/>
      </w:tblGrid>
      <w:tr w:rsidR="004B5C9F" w:rsidRPr="00521820" w:rsidTr="00521820">
        <w:tc>
          <w:tcPr>
            <w:tcW w:w="851" w:type="dxa"/>
          </w:tcPr>
          <w:p w:rsidR="004B5C9F" w:rsidRPr="00521820" w:rsidRDefault="004B5C9F" w:rsidP="0060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21820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946" w:type="dxa"/>
          </w:tcPr>
          <w:p w:rsidR="004B5C9F" w:rsidRPr="00521820" w:rsidRDefault="004B5C9F" w:rsidP="0060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21820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126" w:type="dxa"/>
            <w:vAlign w:val="center"/>
          </w:tcPr>
          <w:p w:rsidR="004B5C9F" w:rsidRPr="00521820" w:rsidRDefault="004B5C9F" w:rsidP="00521820">
            <w:pPr>
              <w:pStyle w:val="a3"/>
              <w:tabs>
                <w:tab w:val="left" w:pos="162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1820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4B5C9F" w:rsidRPr="00521820" w:rsidTr="00521820">
        <w:tc>
          <w:tcPr>
            <w:tcW w:w="851" w:type="dxa"/>
          </w:tcPr>
          <w:p w:rsidR="004B5C9F" w:rsidRPr="00521820" w:rsidRDefault="004B5C9F" w:rsidP="0060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2182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946" w:type="dxa"/>
          </w:tcPr>
          <w:p w:rsidR="004B5C9F" w:rsidRPr="00521820" w:rsidRDefault="004B5C9F" w:rsidP="005054AA">
            <w:pPr>
              <w:rPr>
                <w:rFonts w:ascii="Times New Roman" w:hAnsi="Times New Roman" w:cs="Times New Roman"/>
              </w:rPr>
            </w:pPr>
            <w:r w:rsidRPr="00521820">
              <w:rPr>
                <w:rFonts w:ascii="Times New Roman" w:hAnsi="Times New Roman" w:cs="Times New Roman"/>
              </w:rPr>
              <w:t>Ролевое участие в мероприятиях.</w:t>
            </w:r>
          </w:p>
        </w:tc>
        <w:tc>
          <w:tcPr>
            <w:tcW w:w="2126" w:type="dxa"/>
            <w:vAlign w:val="center"/>
          </w:tcPr>
          <w:p w:rsidR="004B5C9F" w:rsidRPr="00521820" w:rsidRDefault="004B5C9F" w:rsidP="005218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1820">
              <w:rPr>
                <w:rFonts w:ascii="Times New Roman" w:hAnsi="Times New Roman" w:cs="Times New Roman"/>
              </w:rPr>
              <w:t>- 150</w:t>
            </w:r>
            <w:r w:rsidR="005B1AC1" w:rsidRPr="00521820">
              <w:rPr>
                <w:rFonts w:ascii="Times New Roman" w:hAnsi="Times New Roman" w:cs="Times New Roman"/>
              </w:rPr>
              <w:t xml:space="preserve"> руб. </w:t>
            </w:r>
            <w:r w:rsidRPr="00521820">
              <w:rPr>
                <w:rFonts w:ascii="Times New Roman" w:hAnsi="Times New Roman" w:cs="Times New Roman"/>
              </w:rPr>
              <w:t xml:space="preserve"> (за роль)</w:t>
            </w:r>
          </w:p>
        </w:tc>
      </w:tr>
      <w:tr w:rsidR="004B5C9F" w:rsidRPr="00521820" w:rsidTr="00521820">
        <w:tc>
          <w:tcPr>
            <w:tcW w:w="851" w:type="dxa"/>
          </w:tcPr>
          <w:p w:rsidR="004B5C9F" w:rsidRPr="00521820" w:rsidRDefault="004B5C9F" w:rsidP="0060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21820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946" w:type="dxa"/>
          </w:tcPr>
          <w:p w:rsidR="004B5C9F" w:rsidRPr="00521820" w:rsidRDefault="004B5C9F" w:rsidP="004B5C9F">
            <w:pPr>
              <w:rPr>
                <w:rFonts w:ascii="Times New Roman" w:hAnsi="Times New Roman" w:cs="Times New Roman"/>
              </w:rPr>
            </w:pPr>
            <w:r w:rsidRPr="00521820">
              <w:rPr>
                <w:rFonts w:ascii="Times New Roman" w:hAnsi="Times New Roman" w:cs="Times New Roman"/>
              </w:rPr>
              <w:t>Работа в совмещенн</w:t>
            </w:r>
            <w:r w:rsidR="005054AA" w:rsidRPr="00521820">
              <w:rPr>
                <w:rFonts w:ascii="Times New Roman" w:hAnsi="Times New Roman" w:cs="Times New Roman"/>
              </w:rPr>
              <w:t>ых</w:t>
            </w:r>
            <w:r w:rsidRPr="00521820">
              <w:rPr>
                <w:rFonts w:ascii="Times New Roman" w:hAnsi="Times New Roman" w:cs="Times New Roman"/>
              </w:rPr>
              <w:t xml:space="preserve"> класс</w:t>
            </w:r>
            <w:r w:rsidR="005054AA" w:rsidRPr="00521820">
              <w:rPr>
                <w:rFonts w:ascii="Times New Roman" w:hAnsi="Times New Roman" w:cs="Times New Roman"/>
              </w:rPr>
              <w:t xml:space="preserve">ах по замещению отсутствующего </w:t>
            </w:r>
            <w:r w:rsidR="005054AA" w:rsidRPr="00521820">
              <w:rPr>
                <w:rFonts w:ascii="Times New Roman" w:hAnsi="Times New Roman" w:cs="Times New Roman"/>
              </w:rPr>
              <w:lastRenderedPageBreak/>
              <w:t>педагога</w:t>
            </w:r>
          </w:p>
        </w:tc>
        <w:tc>
          <w:tcPr>
            <w:tcW w:w="2126" w:type="dxa"/>
            <w:vAlign w:val="center"/>
          </w:tcPr>
          <w:p w:rsidR="004B5C9F" w:rsidRPr="00521820" w:rsidRDefault="005054AA" w:rsidP="005218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1820">
              <w:rPr>
                <w:rFonts w:ascii="Times New Roman" w:hAnsi="Times New Roman" w:cs="Times New Roman"/>
              </w:rPr>
              <w:lastRenderedPageBreak/>
              <w:t>- до 500</w:t>
            </w:r>
            <w:r w:rsidR="005B1AC1" w:rsidRPr="00521820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5B1AC1" w:rsidRPr="00521820" w:rsidTr="00521820">
        <w:tc>
          <w:tcPr>
            <w:tcW w:w="851" w:type="dxa"/>
          </w:tcPr>
          <w:p w:rsidR="005B1AC1" w:rsidRPr="00521820" w:rsidRDefault="005B1AC1" w:rsidP="0060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21820">
              <w:rPr>
                <w:rFonts w:ascii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6946" w:type="dxa"/>
          </w:tcPr>
          <w:p w:rsidR="005B1AC1" w:rsidRPr="00521820" w:rsidRDefault="005B1AC1" w:rsidP="004B5C9F">
            <w:pPr>
              <w:rPr>
                <w:rFonts w:ascii="Times New Roman" w:hAnsi="Times New Roman" w:cs="Times New Roman"/>
              </w:rPr>
            </w:pPr>
            <w:r w:rsidRPr="00521820">
              <w:rPr>
                <w:rFonts w:ascii="Times New Roman" w:hAnsi="Times New Roman" w:cs="Times New Roman"/>
              </w:rPr>
              <w:t>За подготовку выпускника Центра с званием "Звезда Центра"</w:t>
            </w:r>
          </w:p>
        </w:tc>
        <w:tc>
          <w:tcPr>
            <w:tcW w:w="2126" w:type="dxa"/>
            <w:vAlign w:val="center"/>
          </w:tcPr>
          <w:p w:rsidR="005B1AC1" w:rsidRPr="00521820" w:rsidRDefault="00E13A82" w:rsidP="005218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- 5</w:t>
            </w:r>
            <w:r w:rsidR="005B1AC1" w:rsidRPr="00521820">
              <w:rPr>
                <w:rFonts w:ascii="Times New Roman" w:hAnsi="Times New Roman" w:cs="Times New Roman"/>
              </w:rPr>
              <w:t>00 руб.</w:t>
            </w:r>
          </w:p>
        </w:tc>
      </w:tr>
      <w:tr w:rsidR="00315327" w:rsidRPr="00521820" w:rsidTr="00521820">
        <w:tc>
          <w:tcPr>
            <w:tcW w:w="851" w:type="dxa"/>
          </w:tcPr>
          <w:p w:rsidR="00315327" w:rsidRPr="00521820" w:rsidRDefault="00315327" w:rsidP="0060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21820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6946" w:type="dxa"/>
            <w:vAlign w:val="center"/>
          </w:tcPr>
          <w:p w:rsidR="00315327" w:rsidRPr="00521820" w:rsidRDefault="00315327" w:rsidP="0060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21820">
              <w:rPr>
                <w:rFonts w:ascii="Times New Roman" w:hAnsi="Times New Roman" w:cs="Times New Roman"/>
                <w:lang w:eastAsia="ru-RU"/>
              </w:rPr>
              <w:t>К профессиональным праздникам, календарным праздникам и юбилеям Учреждения</w:t>
            </w:r>
          </w:p>
        </w:tc>
        <w:tc>
          <w:tcPr>
            <w:tcW w:w="2126" w:type="dxa"/>
            <w:vAlign w:val="center"/>
          </w:tcPr>
          <w:p w:rsidR="00315327" w:rsidRPr="00521820" w:rsidRDefault="00315327" w:rsidP="005218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1820">
              <w:rPr>
                <w:rFonts w:ascii="Times New Roman" w:hAnsi="Times New Roman" w:cs="Times New Roman"/>
                <w:lang w:eastAsia="ru-RU"/>
              </w:rPr>
              <w:t>- до 500руб.</w:t>
            </w:r>
          </w:p>
        </w:tc>
      </w:tr>
      <w:tr w:rsidR="00315327" w:rsidRPr="00521820" w:rsidTr="00521820">
        <w:tc>
          <w:tcPr>
            <w:tcW w:w="851" w:type="dxa"/>
          </w:tcPr>
          <w:p w:rsidR="00315327" w:rsidRPr="00521820" w:rsidRDefault="00315327" w:rsidP="0060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21820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6946" w:type="dxa"/>
            <w:vAlign w:val="center"/>
          </w:tcPr>
          <w:p w:rsidR="00315327" w:rsidRPr="00521820" w:rsidRDefault="00315327" w:rsidP="0060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21820">
              <w:rPr>
                <w:rFonts w:ascii="Times New Roman" w:hAnsi="Times New Roman" w:cs="Times New Roman"/>
                <w:lang w:eastAsia="ru-RU"/>
              </w:rPr>
              <w:t xml:space="preserve"> К юбилейным датам работников  (50,55,60,65,70 лет)</w:t>
            </w:r>
          </w:p>
        </w:tc>
        <w:tc>
          <w:tcPr>
            <w:tcW w:w="2126" w:type="dxa"/>
            <w:vAlign w:val="center"/>
          </w:tcPr>
          <w:p w:rsidR="00315327" w:rsidRPr="00521820" w:rsidRDefault="00315327" w:rsidP="005218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1820">
              <w:rPr>
                <w:rFonts w:ascii="Times New Roman" w:hAnsi="Times New Roman" w:cs="Times New Roman"/>
                <w:lang w:eastAsia="ru-RU"/>
              </w:rPr>
              <w:t>- до 2000 руб.</w:t>
            </w:r>
          </w:p>
        </w:tc>
      </w:tr>
      <w:tr w:rsidR="005054AA" w:rsidRPr="00521820" w:rsidTr="00521820">
        <w:tc>
          <w:tcPr>
            <w:tcW w:w="851" w:type="dxa"/>
          </w:tcPr>
          <w:p w:rsidR="005054AA" w:rsidRPr="00521820" w:rsidRDefault="00315327" w:rsidP="0060277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21820"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6946" w:type="dxa"/>
          </w:tcPr>
          <w:p w:rsidR="005054AA" w:rsidRPr="00521820" w:rsidRDefault="005054AA" w:rsidP="004B5C9F">
            <w:pPr>
              <w:rPr>
                <w:rFonts w:ascii="Times New Roman" w:hAnsi="Times New Roman" w:cs="Times New Roman"/>
              </w:rPr>
            </w:pPr>
            <w:r w:rsidRPr="00521820">
              <w:rPr>
                <w:rFonts w:ascii="Times New Roman" w:hAnsi="Times New Roman" w:cs="Times New Roman"/>
                <w:b/>
              </w:rPr>
              <w:t>Материальная помощь</w:t>
            </w:r>
            <w:r w:rsidR="00521820">
              <w:rPr>
                <w:rFonts w:ascii="Times New Roman" w:hAnsi="Times New Roman" w:cs="Times New Roman"/>
                <w:b/>
              </w:rPr>
              <w:t xml:space="preserve"> </w:t>
            </w:r>
            <w:r w:rsidR="00521820">
              <w:rPr>
                <w:rFonts w:ascii="Times New Roman" w:hAnsi="Times New Roman" w:cs="Times New Roman"/>
              </w:rPr>
              <w:t>(по заявлению сотрудника)</w:t>
            </w:r>
          </w:p>
        </w:tc>
        <w:tc>
          <w:tcPr>
            <w:tcW w:w="2126" w:type="dxa"/>
            <w:vAlign w:val="center"/>
          </w:tcPr>
          <w:p w:rsidR="005054AA" w:rsidRPr="00521820" w:rsidRDefault="005054AA" w:rsidP="005218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54AA" w:rsidRPr="00521820" w:rsidTr="00521820">
        <w:tc>
          <w:tcPr>
            <w:tcW w:w="851" w:type="dxa"/>
          </w:tcPr>
          <w:p w:rsidR="005054AA" w:rsidRPr="00521820" w:rsidRDefault="00315327" w:rsidP="0060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21820">
              <w:rPr>
                <w:rFonts w:ascii="Times New Roman" w:hAnsi="Times New Roman" w:cs="Times New Roman"/>
                <w:lang w:eastAsia="ru-RU"/>
              </w:rPr>
              <w:t>6</w:t>
            </w:r>
            <w:r w:rsidR="005054AA" w:rsidRPr="00521820">
              <w:rPr>
                <w:rFonts w:ascii="Times New Roman" w:hAnsi="Times New Roman" w:cs="Times New Roman"/>
                <w:lang w:eastAsia="ru-RU"/>
              </w:rPr>
              <w:t>.1.</w:t>
            </w:r>
          </w:p>
        </w:tc>
        <w:tc>
          <w:tcPr>
            <w:tcW w:w="6946" w:type="dxa"/>
            <w:vAlign w:val="center"/>
          </w:tcPr>
          <w:p w:rsidR="005054AA" w:rsidRPr="00521820" w:rsidRDefault="005054AA" w:rsidP="00602778">
            <w:pPr>
              <w:pStyle w:val="a3"/>
              <w:rPr>
                <w:rFonts w:ascii="Times New Roman" w:hAnsi="Times New Roman" w:cs="Times New Roman"/>
              </w:rPr>
            </w:pPr>
            <w:r w:rsidRPr="00521820">
              <w:rPr>
                <w:rFonts w:ascii="Times New Roman" w:hAnsi="Times New Roman" w:cs="Times New Roman"/>
              </w:rPr>
              <w:t xml:space="preserve">В связи со смертью близкого родственника   (родители, муж, жена, дети) </w:t>
            </w:r>
          </w:p>
        </w:tc>
        <w:tc>
          <w:tcPr>
            <w:tcW w:w="2126" w:type="dxa"/>
            <w:vAlign w:val="center"/>
          </w:tcPr>
          <w:p w:rsidR="005054AA" w:rsidRPr="00521820" w:rsidRDefault="005054AA" w:rsidP="005218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1820">
              <w:rPr>
                <w:rFonts w:ascii="Times New Roman" w:hAnsi="Times New Roman" w:cs="Times New Roman"/>
              </w:rPr>
              <w:t>–  до 3000 руб.</w:t>
            </w:r>
          </w:p>
        </w:tc>
      </w:tr>
      <w:tr w:rsidR="005054AA" w:rsidRPr="00521820" w:rsidTr="00521820">
        <w:tc>
          <w:tcPr>
            <w:tcW w:w="851" w:type="dxa"/>
          </w:tcPr>
          <w:p w:rsidR="005054AA" w:rsidRPr="00521820" w:rsidRDefault="00315327" w:rsidP="0060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21820">
              <w:rPr>
                <w:rFonts w:ascii="Times New Roman" w:hAnsi="Times New Roman" w:cs="Times New Roman"/>
                <w:lang w:eastAsia="ru-RU"/>
              </w:rPr>
              <w:t>6</w:t>
            </w:r>
            <w:r w:rsidR="005054AA" w:rsidRPr="00521820">
              <w:rPr>
                <w:rFonts w:ascii="Times New Roman" w:hAnsi="Times New Roman" w:cs="Times New Roman"/>
                <w:lang w:eastAsia="ru-RU"/>
              </w:rPr>
              <w:t>.2.</w:t>
            </w:r>
          </w:p>
        </w:tc>
        <w:tc>
          <w:tcPr>
            <w:tcW w:w="6946" w:type="dxa"/>
            <w:vAlign w:val="center"/>
          </w:tcPr>
          <w:p w:rsidR="005054AA" w:rsidRPr="00521820" w:rsidRDefault="005054AA" w:rsidP="00602778">
            <w:pPr>
              <w:pStyle w:val="a3"/>
              <w:rPr>
                <w:rFonts w:ascii="Times New Roman" w:hAnsi="Times New Roman" w:cs="Times New Roman"/>
              </w:rPr>
            </w:pPr>
            <w:r w:rsidRPr="00521820">
              <w:rPr>
                <w:rFonts w:ascii="Times New Roman" w:hAnsi="Times New Roman" w:cs="Times New Roman"/>
              </w:rPr>
              <w:t>В связи с несчастным случаем, произошедшим  с работником или членами его семьи (родители, муж, жена, дети)</w:t>
            </w:r>
          </w:p>
        </w:tc>
        <w:tc>
          <w:tcPr>
            <w:tcW w:w="2126" w:type="dxa"/>
            <w:vAlign w:val="center"/>
          </w:tcPr>
          <w:p w:rsidR="005054AA" w:rsidRPr="00521820" w:rsidRDefault="005054AA" w:rsidP="005218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1820">
              <w:rPr>
                <w:rFonts w:ascii="Times New Roman" w:hAnsi="Times New Roman" w:cs="Times New Roman"/>
              </w:rPr>
              <w:t>– до  1000 руб.</w:t>
            </w:r>
          </w:p>
        </w:tc>
      </w:tr>
      <w:tr w:rsidR="005054AA" w:rsidRPr="00521820" w:rsidTr="00521820">
        <w:tc>
          <w:tcPr>
            <w:tcW w:w="851" w:type="dxa"/>
          </w:tcPr>
          <w:p w:rsidR="005054AA" w:rsidRPr="00521820" w:rsidRDefault="00315327" w:rsidP="0060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21820">
              <w:rPr>
                <w:rFonts w:ascii="Times New Roman" w:hAnsi="Times New Roman" w:cs="Times New Roman"/>
                <w:lang w:eastAsia="ru-RU"/>
              </w:rPr>
              <w:t>6</w:t>
            </w:r>
            <w:r w:rsidR="005054AA" w:rsidRPr="00521820">
              <w:rPr>
                <w:rFonts w:ascii="Times New Roman" w:hAnsi="Times New Roman" w:cs="Times New Roman"/>
                <w:lang w:eastAsia="ru-RU"/>
              </w:rPr>
              <w:t>.3.</w:t>
            </w:r>
          </w:p>
        </w:tc>
        <w:tc>
          <w:tcPr>
            <w:tcW w:w="6946" w:type="dxa"/>
            <w:vAlign w:val="center"/>
          </w:tcPr>
          <w:p w:rsidR="005054AA" w:rsidRPr="00521820" w:rsidRDefault="005054AA" w:rsidP="00602778">
            <w:pPr>
              <w:pStyle w:val="a3"/>
              <w:rPr>
                <w:rFonts w:ascii="Times New Roman" w:hAnsi="Times New Roman" w:cs="Times New Roman"/>
              </w:rPr>
            </w:pPr>
            <w:r w:rsidRPr="00521820">
              <w:rPr>
                <w:rFonts w:ascii="Times New Roman" w:hAnsi="Times New Roman" w:cs="Times New Roman"/>
              </w:rPr>
              <w:t xml:space="preserve">В связи с необходимостью длительного лечения работника, необходимость проведения операции                                                           </w:t>
            </w:r>
          </w:p>
        </w:tc>
        <w:tc>
          <w:tcPr>
            <w:tcW w:w="2126" w:type="dxa"/>
            <w:vAlign w:val="center"/>
          </w:tcPr>
          <w:p w:rsidR="005054AA" w:rsidRPr="00521820" w:rsidRDefault="005054AA" w:rsidP="005218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1820">
              <w:rPr>
                <w:rFonts w:ascii="Times New Roman" w:hAnsi="Times New Roman" w:cs="Times New Roman"/>
              </w:rPr>
              <w:t>-до 3000 руб.</w:t>
            </w:r>
          </w:p>
        </w:tc>
      </w:tr>
      <w:tr w:rsidR="005054AA" w:rsidRPr="00521820" w:rsidTr="00521820">
        <w:tc>
          <w:tcPr>
            <w:tcW w:w="851" w:type="dxa"/>
          </w:tcPr>
          <w:p w:rsidR="005054AA" w:rsidRPr="00521820" w:rsidRDefault="00315327" w:rsidP="0060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21820">
              <w:rPr>
                <w:rFonts w:ascii="Times New Roman" w:hAnsi="Times New Roman" w:cs="Times New Roman"/>
                <w:lang w:eastAsia="ru-RU"/>
              </w:rPr>
              <w:t>6</w:t>
            </w:r>
            <w:r w:rsidR="005054AA" w:rsidRPr="00521820">
              <w:rPr>
                <w:rFonts w:ascii="Times New Roman" w:hAnsi="Times New Roman" w:cs="Times New Roman"/>
                <w:lang w:eastAsia="ru-RU"/>
              </w:rPr>
              <w:t>.4.</w:t>
            </w:r>
          </w:p>
        </w:tc>
        <w:tc>
          <w:tcPr>
            <w:tcW w:w="6946" w:type="dxa"/>
            <w:vAlign w:val="center"/>
          </w:tcPr>
          <w:p w:rsidR="005054AA" w:rsidRPr="00521820" w:rsidRDefault="005054AA" w:rsidP="00602778">
            <w:pPr>
              <w:pStyle w:val="a3"/>
              <w:rPr>
                <w:rFonts w:ascii="Times New Roman" w:hAnsi="Times New Roman" w:cs="Times New Roman"/>
              </w:rPr>
            </w:pPr>
            <w:r w:rsidRPr="00521820">
              <w:rPr>
                <w:rFonts w:ascii="Times New Roman" w:hAnsi="Times New Roman" w:cs="Times New Roman"/>
              </w:rPr>
              <w:t xml:space="preserve">В связи с утерей имущества в результате стихийного бедствия                </w:t>
            </w:r>
          </w:p>
        </w:tc>
        <w:tc>
          <w:tcPr>
            <w:tcW w:w="2126" w:type="dxa"/>
            <w:vAlign w:val="center"/>
          </w:tcPr>
          <w:p w:rsidR="005054AA" w:rsidRPr="00521820" w:rsidRDefault="005054AA" w:rsidP="005218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1820">
              <w:rPr>
                <w:rFonts w:ascii="Times New Roman" w:hAnsi="Times New Roman" w:cs="Times New Roman"/>
              </w:rPr>
              <w:t>- до 5000 руб.</w:t>
            </w:r>
          </w:p>
        </w:tc>
      </w:tr>
      <w:tr w:rsidR="005054AA" w:rsidRPr="00521820" w:rsidTr="00521820">
        <w:tc>
          <w:tcPr>
            <w:tcW w:w="851" w:type="dxa"/>
          </w:tcPr>
          <w:p w:rsidR="005054AA" w:rsidRPr="00521820" w:rsidRDefault="00315327" w:rsidP="0060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21820">
              <w:rPr>
                <w:rFonts w:ascii="Times New Roman" w:hAnsi="Times New Roman" w:cs="Times New Roman"/>
                <w:lang w:eastAsia="ru-RU"/>
              </w:rPr>
              <w:t>6</w:t>
            </w:r>
            <w:r w:rsidR="005054AA" w:rsidRPr="00521820">
              <w:rPr>
                <w:rFonts w:ascii="Times New Roman" w:hAnsi="Times New Roman" w:cs="Times New Roman"/>
                <w:lang w:eastAsia="ru-RU"/>
              </w:rPr>
              <w:t>.5.</w:t>
            </w:r>
          </w:p>
        </w:tc>
        <w:tc>
          <w:tcPr>
            <w:tcW w:w="6946" w:type="dxa"/>
            <w:vAlign w:val="center"/>
          </w:tcPr>
          <w:p w:rsidR="005054AA" w:rsidRPr="00521820" w:rsidRDefault="005054AA" w:rsidP="00602778">
            <w:pPr>
              <w:pStyle w:val="a3"/>
              <w:rPr>
                <w:rFonts w:ascii="Times New Roman" w:hAnsi="Times New Roman" w:cs="Times New Roman"/>
              </w:rPr>
            </w:pPr>
            <w:r w:rsidRPr="00521820">
              <w:rPr>
                <w:rFonts w:ascii="Times New Roman" w:hAnsi="Times New Roman" w:cs="Times New Roman"/>
              </w:rPr>
              <w:t>В связи с тяжелым материальных положением</w:t>
            </w:r>
          </w:p>
        </w:tc>
        <w:tc>
          <w:tcPr>
            <w:tcW w:w="2126" w:type="dxa"/>
            <w:vAlign w:val="center"/>
          </w:tcPr>
          <w:p w:rsidR="005054AA" w:rsidRPr="00521820" w:rsidRDefault="005054AA" w:rsidP="005218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1820">
              <w:rPr>
                <w:rFonts w:ascii="Times New Roman" w:hAnsi="Times New Roman" w:cs="Times New Roman"/>
              </w:rPr>
              <w:t>- до 2000 руб.</w:t>
            </w:r>
          </w:p>
        </w:tc>
      </w:tr>
    </w:tbl>
    <w:p w:rsidR="004B5C9F" w:rsidRPr="002819DB" w:rsidRDefault="004B5C9F" w:rsidP="004B5C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819D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02778">
        <w:rPr>
          <w:rFonts w:ascii="Times New Roman" w:hAnsi="Times New Roman" w:cs="Times New Roman"/>
          <w:sz w:val="24"/>
          <w:szCs w:val="24"/>
        </w:rPr>
        <w:t>6</w:t>
      </w:r>
    </w:p>
    <w:p w:rsidR="004B5C9F" w:rsidRPr="002819DB" w:rsidRDefault="004B5C9F" w:rsidP="004B5C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819DB">
        <w:rPr>
          <w:rFonts w:ascii="Times New Roman" w:hAnsi="Times New Roman" w:cs="Times New Roman"/>
          <w:b/>
          <w:sz w:val="24"/>
          <w:szCs w:val="24"/>
        </w:rPr>
        <w:t>Выплаты за расширенный круг обязанностей,</w:t>
      </w:r>
    </w:p>
    <w:p w:rsidR="004B5C9F" w:rsidRDefault="004B5C9F" w:rsidP="004B5C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9DB">
        <w:rPr>
          <w:rFonts w:ascii="Times New Roman" w:hAnsi="Times New Roman" w:cs="Times New Roman"/>
          <w:b/>
          <w:sz w:val="24"/>
          <w:szCs w:val="24"/>
        </w:rPr>
        <w:t>не входящих в должностные обязанности  ( по факту выполненной работы)</w:t>
      </w:r>
    </w:p>
    <w:p w:rsidR="005B1AC1" w:rsidRDefault="005B1AC1" w:rsidP="004B5C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pPr w:leftFromText="180" w:rightFromText="180" w:vertAnchor="text" w:tblpY="1"/>
        <w:tblOverlap w:val="never"/>
        <w:tblW w:w="9781" w:type="dxa"/>
        <w:tblInd w:w="250" w:type="dxa"/>
        <w:tblLook w:val="04A0"/>
      </w:tblPr>
      <w:tblGrid>
        <w:gridCol w:w="709"/>
        <w:gridCol w:w="7229"/>
        <w:gridCol w:w="1843"/>
      </w:tblGrid>
      <w:tr w:rsidR="005B1AC1" w:rsidRPr="005B1AC1" w:rsidTr="005B1AC1">
        <w:tc>
          <w:tcPr>
            <w:tcW w:w="709" w:type="dxa"/>
          </w:tcPr>
          <w:p w:rsidR="005B1AC1" w:rsidRPr="005B1AC1" w:rsidRDefault="005B1AC1" w:rsidP="005B1AC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B1AC1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7229" w:type="dxa"/>
          </w:tcPr>
          <w:p w:rsidR="005B1AC1" w:rsidRPr="005B1AC1" w:rsidRDefault="005B1AC1" w:rsidP="005B1AC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B1AC1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43" w:type="dxa"/>
          </w:tcPr>
          <w:p w:rsidR="005B1AC1" w:rsidRPr="005B1AC1" w:rsidRDefault="005B1AC1" w:rsidP="005B1AC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B1AC1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5B1AC1" w:rsidRPr="005B1AC1" w:rsidTr="005B1AC1">
        <w:tc>
          <w:tcPr>
            <w:tcW w:w="709" w:type="dxa"/>
          </w:tcPr>
          <w:p w:rsidR="005B1AC1" w:rsidRPr="005B1AC1" w:rsidRDefault="005B1AC1" w:rsidP="005B1AC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B1AC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29" w:type="dxa"/>
            <w:vAlign w:val="center"/>
          </w:tcPr>
          <w:p w:rsidR="005B1AC1" w:rsidRPr="005B1AC1" w:rsidRDefault="005B1AC1" w:rsidP="005B1AC1">
            <w:pPr>
              <w:pStyle w:val="a3"/>
              <w:rPr>
                <w:rFonts w:ascii="Times New Roman" w:hAnsi="Times New Roman" w:cs="Times New Roman"/>
              </w:rPr>
            </w:pPr>
            <w:r w:rsidRPr="005B1AC1">
              <w:rPr>
                <w:rFonts w:ascii="Times New Roman" w:hAnsi="Times New Roman" w:cs="Times New Roman"/>
              </w:rPr>
              <w:t xml:space="preserve"> За работу шире должностных  обязанностей,  в  т.ч. за пределами рабочего времени</w:t>
            </w:r>
          </w:p>
        </w:tc>
        <w:tc>
          <w:tcPr>
            <w:tcW w:w="1843" w:type="dxa"/>
            <w:vAlign w:val="center"/>
          </w:tcPr>
          <w:p w:rsidR="005B1AC1" w:rsidRPr="005B1AC1" w:rsidRDefault="005B1AC1" w:rsidP="005B1A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B1AC1">
              <w:rPr>
                <w:rFonts w:ascii="Times New Roman" w:hAnsi="Times New Roman" w:cs="Times New Roman"/>
                <w:lang w:eastAsia="ru-RU"/>
              </w:rPr>
              <w:t xml:space="preserve">- до 4000 руб. </w:t>
            </w:r>
          </w:p>
        </w:tc>
      </w:tr>
      <w:tr w:rsidR="005B1AC1" w:rsidRPr="005B1AC1" w:rsidTr="005B1AC1">
        <w:tc>
          <w:tcPr>
            <w:tcW w:w="709" w:type="dxa"/>
          </w:tcPr>
          <w:p w:rsidR="005B1AC1" w:rsidRPr="005B1AC1" w:rsidRDefault="00F9464D" w:rsidP="005B1AC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29" w:type="dxa"/>
            <w:vAlign w:val="center"/>
          </w:tcPr>
          <w:p w:rsidR="005B1AC1" w:rsidRPr="005B1AC1" w:rsidRDefault="005B1AC1" w:rsidP="00602778">
            <w:pPr>
              <w:pStyle w:val="a3"/>
              <w:rPr>
                <w:rFonts w:ascii="Times New Roman" w:hAnsi="Times New Roman" w:cs="Times New Roman"/>
              </w:rPr>
            </w:pPr>
            <w:r w:rsidRPr="005B1AC1">
              <w:rPr>
                <w:rFonts w:ascii="Times New Roman" w:hAnsi="Times New Roman" w:cs="Times New Roman"/>
              </w:rPr>
              <w:t>Выполнение ремонтных работ</w:t>
            </w:r>
          </w:p>
        </w:tc>
        <w:tc>
          <w:tcPr>
            <w:tcW w:w="1843" w:type="dxa"/>
            <w:vAlign w:val="center"/>
          </w:tcPr>
          <w:p w:rsidR="005B1AC1" w:rsidRPr="005B1AC1" w:rsidRDefault="005B1AC1" w:rsidP="006027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B1AC1">
              <w:rPr>
                <w:rFonts w:ascii="Times New Roman" w:hAnsi="Times New Roman" w:cs="Times New Roman"/>
                <w:lang w:eastAsia="ru-RU"/>
              </w:rPr>
              <w:t xml:space="preserve">- до 5000 руб. </w:t>
            </w:r>
          </w:p>
        </w:tc>
      </w:tr>
      <w:tr w:rsidR="005B1AC1" w:rsidRPr="005B1AC1" w:rsidTr="005B1AC1">
        <w:tc>
          <w:tcPr>
            <w:tcW w:w="709" w:type="dxa"/>
          </w:tcPr>
          <w:p w:rsidR="005B1AC1" w:rsidRPr="005B1AC1" w:rsidRDefault="00F9464D" w:rsidP="005B1AC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229" w:type="dxa"/>
            <w:vAlign w:val="center"/>
          </w:tcPr>
          <w:p w:rsidR="005B1AC1" w:rsidRPr="005B1AC1" w:rsidRDefault="005B1AC1" w:rsidP="00602778">
            <w:pPr>
              <w:pStyle w:val="a3"/>
              <w:rPr>
                <w:rFonts w:ascii="Times New Roman" w:hAnsi="Times New Roman" w:cs="Times New Roman"/>
              </w:rPr>
            </w:pPr>
            <w:r w:rsidRPr="005B1AC1">
              <w:rPr>
                <w:rFonts w:ascii="Times New Roman" w:hAnsi="Times New Roman" w:cs="Times New Roman"/>
              </w:rPr>
              <w:t xml:space="preserve">За техническое обслуживание компьютерной техники, за работу  по оформлению и содержанию  сайта  СЦДТ                                                                                      </w:t>
            </w:r>
            <w:r w:rsidRPr="005B1AC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B1AC1" w:rsidRPr="005B1AC1" w:rsidRDefault="005B1AC1" w:rsidP="006027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B1AC1">
              <w:rPr>
                <w:rFonts w:ascii="Times New Roman" w:hAnsi="Times New Roman" w:cs="Times New Roman"/>
                <w:lang w:eastAsia="ru-RU"/>
              </w:rPr>
              <w:t>- до 3000 руб.</w:t>
            </w:r>
          </w:p>
        </w:tc>
      </w:tr>
      <w:tr w:rsidR="005B1AC1" w:rsidRPr="005B1AC1" w:rsidTr="005B1AC1">
        <w:trPr>
          <w:trHeight w:val="229"/>
        </w:trPr>
        <w:tc>
          <w:tcPr>
            <w:tcW w:w="709" w:type="dxa"/>
          </w:tcPr>
          <w:p w:rsidR="005B1AC1" w:rsidRPr="005B1AC1" w:rsidRDefault="00F9464D" w:rsidP="005B1AC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29" w:type="dxa"/>
            <w:vAlign w:val="center"/>
          </w:tcPr>
          <w:p w:rsidR="005B1AC1" w:rsidRPr="005B1AC1" w:rsidRDefault="005B1AC1" w:rsidP="00602778">
            <w:pPr>
              <w:pStyle w:val="a3"/>
              <w:rPr>
                <w:rFonts w:ascii="Times New Roman" w:hAnsi="Times New Roman" w:cs="Times New Roman"/>
              </w:rPr>
            </w:pPr>
            <w:r w:rsidRPr="005B1AC1">
              <w:rPr>
                <w:rFonts w:ascii="Times New Roman" w:hAnsi="Times New Roman" w:cs="Times New Roman"/>
              </w:rPr>
              <w:t>За высокие результаты по итогам рейтинга СЦДТ:</w:t>
            </w:r>
          </w:p>
          <w:p w:rsidR="005B1AC1" w:rsidRPr="005B1AC1" w:rsidRDefault="005B1AC1" w:rsidP="00602778">
            <w:pPr>
              <w:pStyle w:val="a3"/>
              <w:rPr>
                <w:rFonts w:ascii="Times New Roman" w:hAnsi="Times New Roman" w:cs="Times New Roman"/>
              </w:rPr>
            </w:pPr>
            <w:r w:rsidRPr="005B1AC1">
              <w:rPr>
                <w:rFonts w:ascii="Times New Roman" w:hAnsi="Times New Roman" w:cs="Times New Roman"/>
              </w:rPr>
              <w:t>1 место</w:t>
            </w:r>
          </w:p>
          <w:p w:rsidR="005B1AC1" w:rsidRPr="005B1AC1" w:rsidRDefault="005B1AC1" w:rsidP="00602778">
            <w:pPr>
              <w:pStyle w:val="a3"/>
              <w:rPr>
                <w:rFonts w:ascii="Times New Roman" w:hAnsi="Times New Roman" w:cs="Times New Roman"/>
              </w:rPr>
            </w:pPr>
            <w:r w:rsidRPr="005B1AC1">
              <w:rPr>
                <w:rFonts w:ascii="Times New Roman" w:hAnsi="Times New Roman" w:cs="Times New Roman"/>
              </w:rPr>
              <w:t>2 место</w:t>
            </w:r>
          </w:p>
          <w:p w:rsidR="005B1AC1" w:rsidRPr="005B1AC1" w:rsidRDefault="005B1AC1" w:rsidP="00602778">
            <w:pPr>
              <w:pStyle w:val="a3"/>
              <w:rPr>
                <w:rFonts w:ascii="Times New Roman" w:hAnsi="Times New Roman" w:cs="Times New Roman"/>
              </w:rPr>
            </w:pPr>
            <w:r w:rsidRPr="005B1AC1">
              <w:rPr>
                <w:rFonts w:ascii="Times New Roman" w:hAnsi="Times New Roman" w:cs="Times New Roman"/>
              </w:rPr>
              <w:t>3 место</w:t>
            </w:r>
          </w:p>
          <w:p w:rsidR="005B1AC1" w:rsidRPr="005B1AC1" w:rsidRDefault="005B1AC1" w:rsidP="00602778">
            <w:pPr>
              <w:pStyle w:val="a3"/>
              <w:rPr>
                <w:rFonts w:ascii="Times New Roman" w:hAnsi="Times New Roman" w:cs="Times New Roman"/>
              </w:rPr>
            </w:pPr>
            <w:r w:rsidRPr="005B1AC1">
              <w:rPr>
                <w:rFonts w:ascii="Times New Roman" w:hAnsi="Times New Roman" w:cs="Times New Roman"/>
              </w:rPr>
              <w:t>4 место</w:t>
            </w:r>
          </w:p>
        </w:tc>
        <w:tc>
          <w:tcPr>
            <w:tcW w:w="1843" w:type="dxa"/>
          </w:tcPr>
          <w:p w:rsidR="005B1AC1" w:rsidRPr="005B1AC1" w:rsidRDefault="005B1AC1" w:rsidP="005B1A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5B1AC1" w:rsidRPr="005B1AC1" w:rsidRDefault="005B1AC1" w:rsidP="005B1A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B1AC1">
              <w:rPr>
                <w:rFonts w:ascii="Times New Roman" w:hAnsi="Times New Roman" w:cs="Times New Roman"/>
                <w:lang w:eastAsia="ru-RU"/>
              </w:rPr>
              <w:t>2000 руб.</w:t>
            </w:r>
          </w:p>
          <w:p w:rsidR="005B1AC1" w:rsidRPr="005B1AC1" w:rsidRDefault="005B1AC1" w:rsidP="005B1A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B1AC1">
              <w:rPr>
                <w:rFonts w:ascii="Times New Roman" w:hAnsi="Times New Roman" w:cs="Times New Roman"/>
                <w:lang w:eastAsia="ru-RU"/>
              </w:rPr>
              <w:t>1500 руб.</w:t>
            </w:r>
          </w:p>
          <w:p w:rsidR="005B1AC1" w:rsidRPr="005B1AC1" w:rsidRDefault="005B1AC1" w:rsidP="005B1A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B1AC1">
              <w:rPr>
                <w:rFonts w:ascii="Times New Roman" w:hAnsi="Times New Roman" w:cs="Times New Roman"/>
                <w:lang w:eastAsia="ru-RU"/>
              </w:rPr>
              <w:t>1000 руб.</w:t>
            </w:r>
          </w:p>
          <w:p w:rsidR="005B1AC1" w:rsidRPr="005B1AC1" w:rsidRDefault="005B1AC1" w:rsidP="005B1A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B1AC1">
              <w:rPr>
                <w:rFonts w:ascii="Times New Roman" w:hAnsi="Times New Roman" w:cs="Times New Roman"/>
                <w:lang w:eastAsia="ru-RU"/>
              </w:rPr>
              <w:t>500 руб.</w:t>
            </w:r>
          </w:p>
        </w:tc>
      </w:tr>
    </w:tbl>
    <w:p w:rsidR="004B5C9F" w:rsidRPr="000A491E" w:rsidRDefault="00602778" w:rsidP="004B5C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4B5C9F" w:rsidRDefault="004B5C9F" w:rsidP="004B5C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91E">
        <w:rPr>
          <w:rFonts w:ascii="Times New Roman" w:hAnsi="Times New Roman" w:cs="Times New Roman"/>
          <w:b/>
          <w:sz w:val="24"/>
          <w:szCs w:val="24"/>
        </w:rPr>
        <w:t>Выплаты компенсационного характера</w:t>
      </w:r>
    </w:p>
    <w:p w:rsidR="00602778" w:rsidRPr="000A491E" w:rsidRDefault="00602778" w:rsidP="004B5C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53" w:type="dxa"/>
        <w:tblInd w:w="233" w:type="dxa"/>
        <w:tblLook w:val="04A0"/>
      </w:tblPr>
      <w:tblGrid>
        <w:gridCol w:w="852"/>
        <w:gridCol w:w="7086"/>
        <w:gridCol w:w="2115"/>
      </w:tblGrid>
      <w:tr w:rsidR="00602778" w:rsidRPr="00602778" w:rsidTr="00602778">
        <w:trPr>
          <w:trHeight w:val="1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602778" w:rsidRPr="00602778" w:rsidRDefault="00602778" w:rsidP="00602778">
            <w:pPr>
              <w:pStyle w:val="a3"/>
              <w:rPr>
                <w:rFonts w:ascii="Times New Roman" w:hAnsi="Times New Roman" w:cs="Times New Roman"/>
                <w:szCs w:val="18"/>
              </w:rPr>
            </w:pPr>
            <w:r w:rsidRPr="00602778">
              <w:rPr>
                <w:rFonts w:ascii="Times New Roman" w:hAnsi="Times New Roman" w:cs="Times New Roman"/>
                <w:szCs w:val="18"/>
              </w:rPr>
              <w:t>№ п/п</w:t>
            </w:r>
          </w:p>
        </w:tc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602778" w:rsidRPr="00602778" w:rsidRDefault="00602778" w:rsidP="00602778">
            <w:pPr>
              <w:pStyle w:val="a3"/>
              <w:rPr>
                <w:rFonts w:ascii="Times New Roman" w:hAnsi="Times New Roman" w:cs="Times New Roman"/>
                <w:szCs w:val="18"/>
              </w:rPr>
            </w:pPr>
            <w:r w:rsidRPr="00602778">
              <w:rPr>
                <w:rFonts w:ascii="Times New Roman" w:hAnsi="Times New Roman" w:cs="Times New Roman"/>
                <w:szCs w:val="18"/>
              </w:rPr>
              <w:t>Показатели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602778" w:rsidRPr="00602778" w:rsidRDefault="00602778" w:rsidP="00602778">
            <w:pPr>
              <w:pStyle w:val="a3"/>
              <w:rPr>
                <w:rFonts w:ascii="Times New Roman" w:hAnsi="Times New Roman" w:cs="Times New Roman"/>
                <w:szCs w:val="18"/>
              </w:rPr>
            </w:pPr>
            <w:r w:rsidRPr="00602778">
              <w:rPr>
                <w:rFonts w:ascii="Times New Roman" w:hAnsi="Times New Roman" w:cs="Times New Roman"/>
                <w:szCs w:val="18"/>
              </w:rPr>
              <w:t>Выплаты</w:t>
            </w:r>
          </w:p>
        </w:tc>
      </w:tr>
      <w:tr w:rsidR="00602778" w:rsidRPr="00602778" w:rsidTr="00602778">
        <w:trPr>
          <w:trHeight w:val="11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602778" w:rsidRPr="00602778" w:rsidRDefault="00602778" w:rsidP="00602778">
            <w:pPr>
              <w:pStyle w:val="a3"/>
              <w:rPr>
                <w:rFonts w:ascii="Times New Roman" w:hAnsi="Times New Roman" w:cs="Times New Roman"/>
                <w:szCs w:val="18"/>
              </w:rPr>
            </w:pPr>
            <w:r w:rsidRPr="0060277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602778" w:rsidRPr="00602778" w:rsidRDefault="00602778" w:rsidP="00602778">
            <w:pPr>
              <w:pStyle w:val="a3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</w:t>
            </w:r>
            <w:r w:rsidRPr="00602778">
              <w:rPr>
                <w:rFonts w:ascii="Times New Roman" w:hAnsi="Times New Roman" w:cs="Times New Roman"/>
                <w:szCs w:val="18"/>
              </w:rPr>
              <w:t xml:space="preserve">абота в ночное время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602778" w:rsidRPr="00602778" w:rsidRDefault="00602778" w:rsidP="00602778">
            <w:pPr>
              <w:pStyle w:val="a3"/>
              <w:rPr>
                <w:rFonts w:ascii="Times New Roman" w:hAnsi="Times New Roman" w:cs="Times New Roman"/>
                <w:szCs w:val="18"/>
              </w:rPr>
            </w:pPr>
            <w:r w:rsidRPr="00602778">
              <w:rPr>
                <w:rFonts w:ascii="Times New Roman" w:hAnsi="Times New Roman" w:cs="Times New Roman"/>
                <w:szCs w:val="18"/>
              </w:rPr>
              <w:t>– 35 %</w:t>
            </w:r>
          </w:p>
        </w:tc>
      </w:tr>
      <w:tr w:rsidR="00602778" w:rsidRPr="00602778" w:rsidTr="00602778">
        <w:trPr>
          <w:trHeight w:val="53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602778" w:rsidRPr="00602778" w:rsidRDefault="00602778" w:rsidP="00602778">
            <w:pPr>
              <w:pStyle w:val="a3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602778" w:rsidRPr="00602778" w:rsidRDefault="00602778" w:rsidP="00602778">
            <w:pPr>
              <w:pStyle w:val="a3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</w:t>
            </w:r>
            <w:r w:rsidRPr="00602778">
              <w:rPr>
                <w:rFonts w:ascii="Times New Roman" w:hAnsi="Times New Roman" w:cs="Times New Roman"/>
                <w:szCs w:val="18"/>
              </w:rPr>
              <w:t xml:space="preserve">плата за работу в выходные и праздничные дни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602778" w:rsidRPr="00602778" w:rsidRDefault="00602778" w:rsidP="00602778">
            <w:pPr>
              <w:pStyle w:val="a3"/>
              <w:rPr>
                <w:rFonts w:ascii="Times New Roman" w:hAnsi="Times New Roman" w:cs="Times New Roman"/>
                <w:szCs w:val="18"/>
              </w:rPr>
            </w:pPr>
            <w:r w:rsidRPr="00602778">
              <w:rPr>
                <w:rFonts w:ascii="Times New Roman" w:hAnsi="Times New Roman" w:cs="Times New Roman"/>
                <w:szCs w:val="18"/>
              </w:rPr>
              <w:t>– согласно ТК  РФ</w:t>
            </w:r>
          </w:p>
        </w:tc>
      </w:tr>
      <w:tr w:rsidR="00602778" w:rsidRPr="00602778" w:rsidTr="00602778">
        <w:trPr>
          <w:trHeight w:val="9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602778" w:rsidRPr="00602778" w:rsidRDefault="00602778" w:rsidP="00602778">
            <w:pPr>
              <w:pStyle w:val="a3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602778" w:rsidRPr="00602778" w:rsidRDefault="00602778" w:rsidP="00602778">
            <w:pPr>
              <w:pStyle w:val="a3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</w:t>
            </w:r>
            <w:r w:rsidRPr="00602778">
              <w:rPr>
                <w:rFonts w:ascii="Times New Roman" w:hAnsi="Times New Roman" w:cs="Times New Roman"/>
                <w:szCs w:val="18"/>
              </w:rPr>
              <w:t xml:space="preserve">плата за сверхурочную работу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602778" w:rsidRPr="00602778" w:rsidRDefault="00602778" w:rsidP="00602778">
            <w:pPr>
              <w:pStyle w:val="a3"/>
              <w:rPr>
                <w:rFonts w:ascii="Times New Roman" w:hAnsi="Times New Roman" w:cs="Times New Roman"/>
                <w:szCs w:val="18"/>
              </w:rPr>
            </w:pPr>
            <w:r w:rsidRPr="00602778">
              <w:rPr>
                <w:rFonts w:ascii="Times New Roman" w:hAnsi="Times New Roman" w:cs="Times New Roman"/>
                <w:szCs w:val="18"/>
              </w:rPr>
              <w:t>– согласно ТК РФ</w:t>
            </w:r>
          </w:p>
        </w:tc>
      </w:tr>
      <w:tr w:rsidR="00602778" w:rsidRPr="00602778" w:rsidTr="00602778">
        <w:trPr>
          <w:trHeight w:val="73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602778" w:rsidRPr="00602778" w:rsidRDefault="00602778" w:rsidP="00602778">
            <w:pPr>
              <w:pStyle w:val="a3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602778" w:rsidRPr="00602778" w:rsidRDefault="00602778" w:rsidP="00602778">
            <w:pPr>
              <w:pStyle w:val="a3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В</w:t>
            </w:r>
            <w:r w:rsidRPr="00602778">
              <w:rPr>
                <w:rFonts w:ascii="Times New Roman" w:hAnsi="Times New Roman" w:cs="Times New Roman"/>
                <w:szCs w:val="18"/>
              </w:rPr>
              <w:t xml:space="preserve">редные и особо вредные условия труда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602778" w:rsidRPr="00602778" w:rsidRDefault="00602778" w:rsidP="00602778">
            <w:pPr>
              <w:pStyle w:val="a3"/>
              <w:rPr>
                <w:rFonts w:ascii="Times New Roman" w:hAnsi="Times New Roman" w:cs="Times New Roman"/>
                <w:szCs w:val="18"/>
              </w:rPr>
            </w:pPr>
            <w:r w:rsidRPr="00602778">
              <w:rPr>
                <w:rFonts w:ascii="Times New Roman" w:hAnsi="Times New Roman" w:cs="Times New Roman"/>
                <w:szCs w:val="18"/>
              </w:rPr>
              <w:t>– до 12 %</w:t>
            </w:r>
          </w:p>
        </w:tc>
      </w:tr>
      <w:tr w:rsidR="00602778" w:rsidRPr="00602778" w:rsidTr="00602778">
        <w:trPr>
          <w:trHeight w:val="9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602778" w:rsidRPr="00602778" w:rsidRDefault="00602778" w:rsidP="00602778">
            <w:pPr>
              <w:pStyle w:val="a3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602778" w:rsidRPr="00602778" w:rsidRDefault="00602778" w:rsidP="00602778">
            <w:pPr>
              <w:pStyle w:val="a3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</w:t>
            </w:r>
            <w:r w:rsidRPr="00602778">
              <w:rPr>
                <w:rFonts w:ascii="Times New Roman" w:hAnsi="Times New Roman" w:cs="Times New Roman"/>
                <w:szCs w:val="18"/>
              </w:rPr>
              <w:t xml:space="preserve">асширение зоны обслуживания и увеличение объема работ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602778" w:rsidRPr="00602778" w:rsidRDefault="00602778" w:rsidP="00602778">
            <w:pPr>
              <w:pStyle w:val="a3"/>
              <w:rPr>
                <w:rFonts w:ascii="Times New Roman" w:hAnsi="Times New Roman" w:cs="Times New Roman"/>
                <w:szCs w:val="18"/>
              </w:rPr>
            </w:pPr>
            <w:r w:rsidRPr="00602778">
              <w:rPr>
                <w:rFonts w:ascii="Times New Roman" w:hAnsi="Times New Roman" w:cs="Times New Roman"/>
                <w:szCs w:val="18"/>
              </w:rPr>
              <w:t>– до 100 %</w:t>
            </w:r>
          </w:p>
        </w:tc>
      </w:tr>
    </w:tbl>
    <w:p w:rsidR="004B5C9F" w:rsidRPr="00061732" w:rsidRDefault="004B5C9F" w:rsidP="000617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602778" w:rsidRPr="00A11BE2" w:rsidRDefault="00602778" w:rsidP="00A11B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BE2">
        <w:rPr>
          <w:rFonts w:ascii="Times New Roman" w:hAnsi="Times New Roman" w:cs="Times New Roman"/>
          <w:b/>
          <w:sz w:val="24"/>
          <w:szCs w:val="24"/>
        </w:rPr>
        <w:t>Критерии и показатели для установления  стимулирующих выплат</w:t>
      </w:r>
    </w:p>
    <w:p w:rsidR="00602778" w:rsidRPr="00A11BE2" w:rsidRDefault="00A11BE2" w:rsidP="00A11B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уборщику </w:t>
      </w:r>
      <w:r w:rsidR="00602778" w:rsidRPr="00A11BE2">
        <w:rPr>
          <w:rFonts w:ascii="Times New Roman" w:hAnsi="Times New Roman" w:cs="Times New Roman"/>
          <w:b/>
          <w:sz w:val="24"/>
          <w:szCs w:val="24"/>
        </w:rPr>
        <w:t>служебных помещений</w:t>
      </w:r>
    </w:p>
    <w:p w:rsidR="00602778" w:rsidRPr="00A11BE2" w:rsidRDefault="00602778" w:rsidP="00A11BE2">
      <w:pPr>
        <w:pStyle w:val="a3"/>
        <w:rPr>
          <w:rFonts w:ascii="Times New Roman" w:hAnsi="Times New Roman" w:cs="Times New Roman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080"/>
        <w:gridCol w:w="1418"/>
      </w:tblGrid>
      <w:tr w:rsidR="00A11BE2" w:rsidRPr="00A11BE2" w:rsidTr="00A11BE2">
        <w:trPr>
          <w:trHeight w:val="568"/>
        </w:trPr>
        <w:tc>
          <w:tcPr>
            <w:tcW w:w="817" w:type="dxa"/>
            <w:shd w:val="clear" w:color="auto" w:fill="auto"/>
          </w:tcPr>
          <w:p w:rsidR="00A11BE2" w:rsidRPr="00A11BE2" w:rsidRDefault="00A11BE2" w:rsidP="00A11BE2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1B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080" w:type="dxa"/>
            <w:shd w:val="clear" w:color="auto" w:fill="auto"/>
          </w:tcPr>
          <w:p w:rsidR="00A11BE2" w:rsidRPr="00A11BE2" w:rsidRDefault="00A11BE2" w:rsidP="00A11BE2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18" w:type="dxa"/>
            <w:shd w:val="clear" w:color="auto" w:fill="auto"/>
          </w:tcPr>
          <w:p w:rsidR="00A11BE2" w:rsidRPr="00A11BE2" w:rsidRDefault="00A11BE2" w:rsidP="00A11BE2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Возможный</w:t>
            </w:r>
          </w:p>
          <w:p w:rsidR="00A11BE2" w:rsidRPr="00A11BE2" w:rsidRDefault="00A11BE2" w:rsidP="00A11B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11BE2">
              <w:rPr>
                <w:rFonts w:ascii="Times New Roman" w:hAnsi="Times New Roman" w:cs="Times New Roman"/>
              </w:rPr>
              <w:t>алл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1BE2" w:rsidRPr="00A11BE2" w:rsidTr="00DA2804">
        <w:trPr>
          <w:trHeight w:val="278"/>
        </w:trPr>
        <w:tc>
          <w:tcPr>
            <w:tcW w:w="817" w:type="dxa"/>
            <w:shd w:val="clear" w:color="auto" w:fill="auto"/>
          </w:tcPr>
          <w:p w:rsidR="00A11BE2" w:rsidRPr="00A11BE2" w:rsidRDefault="00A11BE2" w:rsidP="00A11BE2">
            <w:pPr>
              <w:pStyle w:val="a3"/>
              <w:tabs>
                <w:tab w:val="left" w:pos="799"/>
              </w:tabs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080" w:type="dxa"/>
            <w:shd w:val="clear" w:color="auto" w:fill="auto"/>
          </w:tcPr>
          <w:p w:rsidR="00A11BE2" w:rsidRPr="00A11BE2" w:rsidRDefault="00A11BE2" w:rsidP="00A11BE2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Интенсивность и напряженность труда (мытье стен, обметание потолков)</w:t>
            </w:r>
          </w:p>
        </w:tc>
        <w:tc>
          <w:tcPr>
            <w:tcW w:w="1418" w:type="dxa"/>
            <w:shd w:val="clear" w:color="auto" w:fill="auto"/>
          </w:tcPr>
          <w:p w:rsidR="00A11BE2" w:rsidRPr="00A11BE2" w:rsidRDefault="00A11BE2" w:rsidP="00A11BE2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A2804" w:rsidRPr="00A11BE2" w:rsidTr="00DA2804">
        <w:trPr>
          <w:trHeight w:val="279"/>
        </w:trPr>
        <w:tc>
          <w:tcPr>
            <w:tcW w:w="817" w:type="dxa"/>
            <w:shd w:val="clear" w:color="auto" w:fill="auto"/>
          </w:tcPr>
          <w:p w:rsidR="00DA2804" w:rsidRPr="00A11BE2" w:rsidRDefault="00DA2804" w:rsidP="00A11BE2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DA2804" w:rsidRPr="00A11BE2" w:rsidRDefault="00DA2804" w:rsidP="00A11BE2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Сохранность  инвентаря.</w:t>
            </w:r>
          </w:p>
        </w:tc>
        <w:tc>
          <w:tcPr>
            <w:tcW w:w="1418" w:type="dxa"/>
            <w:shd w:val="clear" w:color="auto" w:fill="auto"/>
          </w:tcPr>
          <w:p w:rsidR="00DA2804" w:rsidRPr="00A11BE2" w:rsidRDefault="00DA2804" w:rsidP="00A11B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</w:tr>
      <w:tr w:rsidR="00C63AFE" w:rsidRPr="00A11BE2" w:rsidTr="00DA2804">
        <w:trPr>
          <w:trHeight w:val="654"/>
        </w:trPr>
        <w:tc>
          <w:tcPr>
            <w:tcW w:w="817" w:type="dxa"/>
            <w:shd w:val="clear" w:color="auto" w:fill="auto"/>
          </w:tcPr>
          <w:p w:rsidR="00C63AFE" w:rsidRPr="00A11BE2" w:rsidRDefault="00C63AFE" w:rsidP="00A11BE2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3</w:t>
            </w:r>
          </w:p>
          <w:p w:rsidR="00C63AFE" w:rsidRPr="00A11BE2" w:rsidRDefault="00C63AFE" w:rsidP="00A11B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shd w:val="clear" w:color="auto" w:fill="auto"/>
          </w:tcPr>
          <w:p w:rsidR="00C63AFE" w:rsidRPr="00A11BE2" w:rsidRDefault="00C63AFE" w:rsidP="00A11BE2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Высокий уровень исполнительской дисциплины при выполнении работ, не входящих в должностные обязанности.</w:t>
            </w:r>
          </w:p>
        </w:tc>
        <w:tc>
          <w:tcPr>
            <w:tcW w:w="1418" w:type="dxa"/>
            <w:shd w:val="clear" w:color="auto" w:fill="auto"/>
          </w:tcPr>
          <w:p w:rsidR="00C63AFE" w:rsidRPr="00A11BE2" w:rsidRDefault="00C63AFE" w:rsidP="00A11BE2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602778" w:rsidRPr="00061732" w:rsidRDefault="00061732" w:rsidP="000617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</w:p>
    <w:p w:rsidR="00602778" w:rsidRPr="00A11BE2" w:rsidRDefault="00602778" w:rsidP="00A11B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BE2">
        <w:rPr>
          <w:rFonts w:ascii="Times New Roman" w:hAnsi="Times New Roman" w:cs="Times New Roman"/>
          <w:b/>
          <w:sz w:val="24"/>
          <w:szCs w:val="24"/>
        </w:rPr>
        <w:t>Критерии и показатели для установления  стимулирующих выплат дворнику</w:t>
      </w:r>
    </w:p>
    <w:p w:rsidR="00602778" w:rsidRPr="00A11BE2" w:rsidRDefault="00602778" w:rsidP="00A11BE2">
      <w:pPr>
        <w:pStyle w:val="a3"/>
        <w:rPr>
          <w:rFonts w:ascii="Times New Roman" w:hAnsi="Times New Roman" w:cs="Times New Roman"/>
        </w:rPr>
      </w:pPr>
    </w:p>
    <w:tbl>
      <w:tblPr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8087"/>
        <w:gridCol w:w="1345"/>
      </w:tblGrid>
      <w:tr w:rsidR="00A11BE2" w:rsidRPr="00A11BE2" w:rsidTr="00A11BE2">
        <w:trPr>
          <w:trHeight w:val="400"/>
        </w:trPr>
        <w:tc>
          <w:tcPr>
            <w:tcW w:w="817" w:type="dxa"/>
            <w:shd w:val="clear" w:color="auto" w:fill="auto"/>
          </w:tcPr>
          <w:p w:rsidR="00A11BE2" w:rsidRPr="00A11BE2" w:rsidRDefault="00A11BE2" w:rsidP="00A11BE2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1B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087" w:type="dxa"/>
            <w:shd w:val="clear" w:color="auto" w:fill="auto"/>
          </w:tcPr>
          <w:p w:rsidR="00A11BE2" w:rsidRPr="00A11BE2" w:rsidRDefault="00A11BE2" w:rsidP="00A11BE2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345" w:type="dxa"/>
            <w:shd w:val="clear" w:color="auto" w:fill="auto"/>
          </w:tcPr>
          <w:p w:rsidR="00A11BE2" w:rsidRPr="00A11BE2" w:rsidRDefault="00A11BE2" w:rsidP="00A11BE2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Возможный</w:t>
            </w:r>
          </w:p>
          <w:p w:rsidR="00A11BE2" w:rsidRPr="00A11BE2" w:rsidRDefault="00A11BE2" w:rsidP="00A11B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11BE2">
              <w:rPr>
                <w:rFonts w:ascii="Times New Roman" w:hAnsi="Times New Roman" w:cs="Times New Roman"/>
              </w:rPr>
              <w:t>алл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1BE2" w:rsidRPr="00A11BE2" w:rsidTr="00DA2804">
        <w:trPr>
          <w:trHeight w:val="476"/>
        </w:trPr>
        <w:tc>
          <w:tcPr>
            <w:tcW w:w="817" w:type="dxa"/>
            <w:shd w:val="clear" w:color="auto" w:fill="auto"/>
          </w:tcPr>
          <w:p w:rsidR="00A11BE2" w:rsidRPr="00A11BE2" w:rsidRDefault="00A11BE2" w:rsidP="00A11BE2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1</w:t>
            </w:r>
          </w:p>
          <w:p w:rsidR="00A11BE2" w:rsidRPr="00A11BE2" w:rsidRDefault="00A11BE2" w:rsidP="00A11B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87" w:type="dxa"/>
            <w:shd w:val="clear" w:color="auto" w:fill="auto"/>
          </w:tcPr>
          <w:p w:rsidR="00A11BE2" w:rsidRPr="00A11BE2" w:rsidRDefault="00A11BE2" w:rsidP="00A11BE2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Интенсивность и напряженность труда (уборка снега, листвы, обкашивание</w:t>
            </w:r>
            <w:r>
              <w:rPr>
                <w:rFonts w:ascii="Times New Roman" w:hAnsi="Times New Roman" w:cs="Times New Roman"/>
              </w:rPr>
              <w:t>, наледи, сосулек и др.</w:t>
            </w:r>
            <w:r w:rsidRPr="00A11B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5" w:type="dxa"/>
            <w:shd w:val="clear" w:color="auto" w:fill="auto"/>
          </w:tcPr>
          <w:p w:rsidR="00A11BE2" w:rsidRPr="00A11BE2" w:rsidRDefault="00A11BE2" w:rsidP="00A11B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  <w:p w:rsidR="00A11BE2" w:rsidRPr="00A11BE2" w:rsidRDefault="00A11BE2" w:rsidP="00A11BE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2804" w:rsidRPr="00A11BE2" w:rsidTr="00DA2804">
        <w:trPr>
          <w:trHeight w:val="327"/>
        </w:trPr>
        <w:tc>
          <w:tcPr>
            <w:tcW w:w="817" w:type="dxa"/>
            <w:shd w:val="clear" w:color="auto" w:fill="auto"/>
          </w:tcPr>
          <w:p w:rsidR="00DA2804" w:rsidRPr="00A11BE2" w:rsidRDefault="00DA2804" w:rsidP="00A11BE2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7" w:type="dxa"/>
            <w:shd w:val="clear" w:color="auto" w:fill="auto"/>
          </w:tcPr>
          <w:p w:rsidR="00DA2804" w:rsidRPr="00A11BE2" w:rsidRDefault="00DA2804" w:rsidP="00A11BE2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Сохранность  инвентаря.</w:t>
            </w:r>
          </w:p>
        </w:tc>
        <w:tc>
          <w:tcPr>
            <w:tcW w:w="1345" w:type="dxa"/>
            <w:shd w:val="clear" w:color="auto" w:fill="auto"/>
          </w:tcPr>
          <w:p w:rsidR="00DA2804" w:rsidRDefault="00DA2804" w:rsidP="00A11B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</w:tr>
      <w:tr w:rsidR="00DA2804" w:rsidRPr="00A11BE2" w:rsidTr="00DA2804">
        <w:trPr>
          <w:trHeight w:val="482"/>
        </w:trPr>
        <w:tc>
          <w:tcPr>
            <w:tcW w:w="817" w:type="dxa"/>
            <w:shd w:val="clear" w:color="auto" w:fill="auto"/>
          </w:tcPr>
          <w:p w:rsidR="00DA2804" w:rsidRPr="00A11BE2" w:rsidRDefault="00DA2804" w:rsidP="00A11BE2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3</w:t>
            </w:r>
          </w:p>
          <w:p w:rsidR="00DA2804" w:rsidRPr="00A11BE2" w:rsidRDefault="00DA2804" w:rsidP="00A11B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87" w:type="dxa"/>
            <w:shd w:val="clear" w:color="auto" w:fill="auto"/>
          </w:tcPr>
          <w:p w:rsidR="00DA2804" w:rsidRPr="00A11BE2" w:rsidRDefault="00DA2804" w:rsidP="00A11BE2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Высокий уровень исполнительской дисциплины при выполнении работ, не входящих в должностные обязанности.</w:t>
            </w:r>
          </w:p>
        </w:tc>
        <w:tc>
          <w:tcPr>
            <w:tcW w:w="1345" w:type="dxa"/>
            <w:shd w:val="clear" w:color="auto" w:fill="auto"/>
          </w:tcPr>
          <w:p w:rsidR="00DA2804" w:rsidRPr="00A11BE2" w:rsidRDefault="00DA2804" w:rsidP="00A11BE2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602778" w:rsidRPr="00A11BE2" w:rsidRDefault="00602778" w:rsidP="00A11BE2">
      <w:pPr>
        <w:pStyle w:val="a3"/>
        <w:rPr>
          <w:rFonts w:ascii="Times New Roman" w:hAnsi="Times New Roman" w:cs="Times New Roman"/>
        </w:rPr>
      </w:pPr>
    </w:p>
    <w:p w:rsidR="00602778" w:rsidRPr="00061732" w:rsidRDefault="00061732" w:rsidP="000617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602778" w:rsidRPr="00A11BE2" w:rsidRDefault="00602778" w:rsidP="00A11B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BE2">
        <w:rPr>
          <w:rFonts w:ascii="Times New Roman" w:hAnsi="Times New Roman" w:cs="Times New Roman"/>
          <w:b/>
          <w:sz w:val="24"/>
          <w:szCs w:val="24"/>
        </w:rPr>
        <w:t>Критерии и показатели для установления  стимулирующих выплат сторожу</w:t>
      </w:r>
    </w:p>
    <w:tbl>
      <w:tblPr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8222"/>
        <w:gridCol w:w="1345"/>
      </w:tblGrid>
      <w:tr w:rsidR="00A11BE2" w:rsidRPr="00A11BE2" w:rsidTr="00A11BE2">
        <w:trPr>
          <w:trHeight w:val="421"/>
        </w:trPr>
        <w:tc>
          <w:tcPr>
            <w:tcW w:w="817" w:type="dxa"/>
            <w:shd w:val="clear" w:color="auto" w:fill="auto"/>
          </w:tcPr>
          <w:p w:rsidR="00A11BE2" w:rsidRPr="00A11BE2" w:rsidRDefault="00A11BE2" w:rsidP="00A11BE2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1B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222" w:type="dxa"/>
            <w:shd w:val="clear" w:color="auto" w:fill="auto"/>
          </w:tcPr>
          <w:p w:rsidR="00A11BE2" w:rsidRPr="00A11BE2" w:rsidRDefault="00A11BE2" w:rsidP="00A11BE2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345" w:type="dxa"/>
            <w:shd w:val="clear" w:color="auto" w:fill="auto"/>
          </w:tcPr>
          <w:p w:rsidR="00A11BE2" w:rsidRPr="00A11BE2" w:rsidRDefault="00A11BE2" w:rsidP="00A11BE2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Возможный</w:t>
            </w:r>
          </w:p>
          <w:p w:rsidR="00A11BE2" w:rsidRPr="00A11BE2" w:rsidRDefault="00A11BE2" w:rsidP="00A11B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11BE2">
              <w:rPr>
                <w:rFonts w:ascii="Times New Roman" w:hAnsi="Times New Roman" w:cs="Times New Roman"/>
              </w:rPr>
              <w:t>алл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1BE2" w:rsidRPr="00A11BE2" w:rsidTr="00DA2804">
        <w:trPr>
          <w:trHeight w:val="598"/>
        </w:trPr>
        <w:tc>
          <w:tcPr>
            <w:tcW w:w="817" w:type="dxa"/>
            <w:shd w:val="clear" w:color="auto" w:fill="auto"/>
          </w:tcPr>
          <w:p w:rsidR="00A11BE2" w:rsidRPr="00A11BE2" w:rsidRDefault="00A11BE2" w:rsidP="00A11BE2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1</w:t>
            </w:r>
          </w:p>
          <w:p w:rsidR="00A11BE2" w:rsidRPr="00A11BE2" w:rsidRDefault="00A11BE2" w:rsidP="00A11B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shd w:val="clear" w:color="auto" w:fill="auto"/>
          </w:tcPr>
          <w:p w:rsidR="00A11BE2" w:rsidRPr="00F9464D" w:rsidRDefault="00A11BE2" w:rsidP="00F9464D">
            <w:pPr>
              <w:pStyle w:val="a3"/>
              <w:rPr>
                <w:rFonts w:ascii="Times New Roman" w:hAnsi="Times New Roman" w:cs="Times New Roman"/>
              </w:rPr>
            </w:pPr>
            <w:r w:rsidRPr="00F9464D">
              <w:rPr>
                <w:rFonts w:ascii="Times New Roman" w:hAnsi="Times New Roman" w:cs="Times New Roman"/>
              </w:rPr>
              <w:t>Интенсивность и на</w:t>
            </w:r>
            <w:r w:rsidR="00F9464D" w:rsidRPr="00F9464D">
              <w:rPr>
                <w:rFonts w:ascii="Times New Roman" w:hAnsi="Times New Roman" w:cs="Times New Roman"/>
              </w:rPr>
              <w:t xml:space="preserve">пряженность труда. </w:t>
            </w:r>
            <w:r w:rsidR="00F9464D" w:rsidRPr="00F9464D">
              <w:rPr>
                <w:rFonts w:ascii="Times New Roman" w:eastAsia="Calibri" w:hAnsi="Times New Roman" w:cs="Times New Roman"/>
              </w:rPr>
              <w:t>Ведение документации по де</w:t>
            </w:r>
            <w:r w:rsidR="00F9464D" w:rsidRPr="00F9464D">
              <w:rPr>
                <w:rFonts w:ascii="Times New Roman" w:hAnsi="Times New Roman" w:cs="Times New Roman"/>
              </w:rPr>
              <w:t>журству</w:t>
            </w:r>
            <w:r w:rsidR="00F9464D">
              <w:rPr>
                <w:rFonts w:ascii="Times New Roman" w:hAnsi="Times New Roman" w:cs="Times New Roman"/>
              </w:rPr>
              <w:t>, тепловым системам</w:t>
            </w:r>
            <w:r w:rsidR="00F9464D" w:rsidRPr="00F9464D">
              <w:rPr>
                <w:rFonts w:ascii="Times New Roman" w:hAnsi="Times New Roman" w:cs="Times New Roman"/>
              </w:rPr>
              <w:t>.</w:t>
            </w:r>
            <w:r w:rsidRPr="00F9464D">
              <w:rPr>
                <w:rFonts w:ascii="Times New Roman" w:hAnsi="Times New Roman" w:cs="Times New Roman"/>
              </w:rPr>
              <w:t xml:space="preserve"> </w:t>
            </w:r>
            <w:r w:rsidR="00F9464D" w:rsidRPr="00F9464D">
              <w:rPr>
                <w:rFonts w:ascii="Times New Roman" w:eastAsia="Calibri" w:hAnsi="Times New Roman" w:cs="Times New Roman"/>
              </w:rPr>
              <w:t>Отсутствие замечаний по антитеррористической безопасности</w:t>
            </w:r>
            <w:r w:rsidR="00F9464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345" w:type="dxa"/>
            <w:shd w:val="clear" w:color="auto" w:fill="auto"/>
          </w:tcPr>
          <w:p w:rsidR="00A11BE2" w:rsidRPr="00A11BE2" w:rsidRDefault="004679CD" w:rsidP="00A11B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  <w:p w:rsidR="00A11BE2" w:rsidRPr="00A11BE2" w:rsidRDefault="00A11BE2" w:rsidP="00A11BE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2804" w:rsidRPr="00A11BE2" w:rsidTr="00DA2804">
        <w:trPr>
          <w:trHeight w:val="620"/>
        </w:trPr>
        <w:tc>
          <w:tcPr>
            <w:tcW w:w="817" w:type="dxa"/>
            <w:shd w:val="clear" w:color="auto" w:fill="auto"/>
          </w:tcPr>
          <w:p w:rsidR="00DA2804" w:rsidRPr="00A11BE2" w:rsidRDefault="00DA2804" w:rsidP="00A11BE2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DA2804" w:rsidRPr="00A11BE2" w:rsidRDefault="00DA2804" w:rsidP="00A11BE2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 xml:space="preserve">Высокий уровень исполнительской дисциплины при выполнении работ, не входящих в должностные обязанности </w:t>
            </w:r>
          </w:p>
        </w:tc>
        <w:tc>
          <w:tcPr>
            <w:tcW w:w="1345" w:type="dxa"/>
            <w:shd w:val="clear" w:color="auto" w:fill="auto"/>
          </w:tcPr>
          <w:p w:rsidR="00DA2804" w:rsidRDefault="00DA2804" w:rsidP="00A11B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</w:tr>
    </w:tbl>
    <w:p w:rsidR="00602778" w:rsidRPr="00DA2804" w:rsidRDefault="00061732" w:rsidP="000617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Приложение № 11</w:t>
      </w:r>
    </w:p>
    <w:p w:rsidR="00602778" w:rsidRPr="004679CD" w:rsidRDefault="00602778" w:rsidP="00467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9CD">
        <w:rPr>
          <w:rFonts w:ascii="Times New Roman" w:hAnsi="Times New Roman" w:cs="Times New Roman"/>
          <w:b/>
          <w:sz w:val="24"/>
          <w:szCs w:val="24"/>
        </w:rPr>
        <w:t>Критерии и показатели для установления  стимулирующих выплат</w:t>
      </w:r>
    </w:p>
    <w:p w:rsidR="00602778" w:rsidRPr="004679CD" w:rsidRDefault="004679CD" w:rsidP="00467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мастеру по ремонту</w:t>
      </w:r>
      <w:r w:rsidR="00E55D11">
        <w:rPr>
          <w:rFonts w:ascii="Times New Roman" w:hAnsi="Times New Roman" w:cs="Times New Roman"/>
          <w:b/>
          <w:sz w:val="24"/>
          <w:szCs w:val="24"/>
        </w:rPr>
        <w:t xml:space="preserve"> оборудования.</w:t>
      </w:r>
    </w:p>
    <w:p w:rsidR="00602778" w:rsidRPr="00A11BE2" w:rsidRDefault="00602778" w:rsidP="00A11BE2">
      <w:pPr>
        <w:pStyle w:val="a3"/>
        <w:rPr>
          <w:rFonts w:ascii="Times New Roman" w:hAnsi="Times New Roman" w:cs="Times New Roman"/>
        </w:rPr>
      </w:pPr>
    </w:p>
    <w:tbl>
      <w:tblPr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8222"/>
        <w:gridCol w:w="1345"/>
      </w:tblGrid>
      <w:tr w:rsidR="004679CD" w:rsidRPr="00A11BE2" w:rsidTr="004679CD">
        <w:trPr>
          <w:trHeight w:val="422"/>
        </w:trPr>
        <w:tc>
          <w:tcPr>
            <w:tcW w:w="817" w:type="dxa"/>
            <w:shd w:val="clear" w:color="auto" w:fill="auto"/>
          </w:tcPr>
          <w:p w:rsidR="004679CD" w:rsidRPr="00A11BE2" w:rsidRDefault="004679CD" w:rsidP="00A11BE2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1B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222" w:type="dxa"/>
            <w:shd w:val="clear" w:color="auto" w:fill="auto"/>
          </w:tcPr>
          <w:p w:rsidR="004679CD" w:rsidRPr="00A11BE2" w:rsidRDefault="004679CD" w:rsidP="00A11BE2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345" w:type="dxa"/>
            <w:shd w:val="clear" w:color="auto" w:fill="auto"/>
          </w:tcPr>
          <w:p w:rsidR="004679CD" w:rsidRPr="00A11BE2" w:rsidRDefault="004679CD" w:rsidP="00A11BE2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Возможный</w:t>
            </w:r>
          </w:p>
          <w:p w:rsidR="004679CD" w:rsidRPr="00A11BE2" w:rsidRDefault="004679CD" w:rsidP="00A11B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11BE2">
              <w:rPr>
                <w:rFonts w:ascii="Times New Roman" w:hAnsi="Times New Roman" w:cs="Times New Roman"/>
              </w:rPr>
              <w:t>алл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79CD" w:rsidRPr="00A11BE2" w:rsidTr="00DA2804">
        <w:trPr>
          <w:trHeight w:val="518"/>
        </w:trPr>
        <w:tc>
          <w:tcPr>
            <w:tcW w:w="817" w:type="dxa"/>
            <w:shd w:val="clear" w:color="auto" w:fill="auto"/>
          </w:tcPr>
          <w:p w:rsidR="004679CD" w:rsidRPr="00A11BE2" w:rsidRDefault="004679CD" w:rsidP="00A11BE2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1</w:t>
            </w:r>
          </w:p>
          <w:p w:rsidR="004679CD" w:rsidRPr="00A11BE2" w:rsidRDefault="004679CD" w:rsidP="00A11B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shd w:val="clear" w:color="auto" w:fill="auto"/>
          </w:tcPr>
          <w:p w:rsidR="004679CD" w:rsidRPr="00A11BE2" w:rsidRDefault="004679CD" w:rsidP="00A11BE2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 xml:space="preserve">Интенсивность и напряженность труда ( своевременное </w:t>
            </w:r>
            <w:r>
              <w:rPr>
                <w:rFonts w:ascii="Times New Roman" w:hAnsi="Times New Roman" w:cs="Times New Roman"/>
              </w:rPr>
              <w:t>выполнение ремонта мебели, инвентаря, оборудования и др.</w:t>
            </w:r>
            <w:r w:rsidRPr="00A11BE2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1345" w:type="dxa"/>
            <w:shd w:val="clear" w:color="auto" w:fill="auto"/>
          </w:tcPr>
          <w:p w:rsidR="004679CD" w:rsidRPr="00A11BE2" w:rsidRDefault="004679CD" w:rsidP="00A11BE2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15</w:t>
            </w:r>
          </w:p>
          <w:p w:rsidR="004679CD" w:rsidRPr="00A11BE2" w:rsidRDefault="004679CD" w:rsidP="00A11BE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2804" w:rsidRPr="00A11BE2" w:rsidTr="00DA2804">
        <w:trPr>
          <w:trHeight w:val="591"/>
        </w:trPr>
        <w:tc>
          <w:tcPr>
            <w:tcW w:w="817" w:type="dxa"/>
            <w:shd w:val="clear" w:color="auto" w:fill="auto"/>
          </w:tcPr>
          <w:p w:rsidR="00DA2804" w:rsidRPr="00A11BE2" w:rsidRDefault="00DA2804" w:rsidP="00A11BE2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DA2804" w:rsidRPr="00A11BE2" w:rsidRDefault="00DA2804" w:rsidP="00DA2804">
            <w:pPr>
              <w:pStyle w:val="a3"/>
              <w:tabs>
                <w:tab w:val="left" w:pos="5264"/>
              </w:tabs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За высокий уровень исполнительской дисциплины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1BE2">
              <w:rPr>
                <w:rFonts w:ascii="Times New Roman" w:hAnsi="Times New Roman" w:cs="Times New Roman"/>
              </w:rPr>
              <w:t>при выполнении работ, не вхо</w:t>
            </w:r>
            <w:r>
              <w:rPr>
                <w:rFonts w:ascii="Times New Roman" w:hAnsi="Times New Roman" w:cs="Times New Roman"/>
              </w:rPr>
              <w:t>дящих в должностные обязанности.</w:t>
            </w:r>
          </w:p>
        </w:tc>
        <w:tc>
          <w:tcPr>
            <w:tcW w:w="1345" w:type="dxa"/>
            <w:shd w:val="clear" w:color="auto" w:fill="auto"/>
          </w:tcPr>
          <w:p w:rsidR="00DA2804" w:rsidRPr="00A11BE2" w:rsidRDefault="00DA2804" w:rsidP="00A11B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</w:tr>
    </w:tbl>
    <w:p w:rsidR="00602778" w:rsidRPr="00C126BD" w:rsidRDefault="00061732" w:rsidP="00C63AFE">
      <w:pPr>
        <w:tabs>
          <w:tab w:val="left" w:pos="8192"/>
          <w:tab w:val="right" w:pos="1006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12</w:t>
      </w:r>
    </w:p>
    <w:p w:rsidR="00CE7F11" w:rsidRPr="004679CD" w:rsidRDefault="00CE7F11" w:rsidP="00CE7F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9CD">
        <w:rPr>
          <w:rFonts w:ascii="Times New Roman" w:hAnsi="Times New Roman" w:cs="Times New Roman"/>
          <w:b/>
          <w:sz w:val="24"/>
          <w:szCs w:val="24"/>
        </w:rPr>
        <w:t>Критерии и показатели для установления  стимулирующих выплат</w:t>
      </w:r>
      <w:r w:rsidR="00DA2804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рабочему.</w:t>
      </w:r>
    </w:p>
    <w:p w:rsidR="00CE7F11" w:rsidRPr="00A11BE2" w:rsidRDefault="00CE7F11" w:rsidP="00CE7F11">
      <w:pPr>
        <w:pStyle w:val="a3"/>
        <w:rPr>
          <w:rFonts w:ascii="Times New Roman" w:hAnsi="Times New Roman" w:cs="Times New Roman"/>
        </w:rPr>
      </w:pPr>
    </w:p>
    <w:tbl>
      <w:tblPr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8222"/>
        <w:gridCol w:w="1345"/>
      </w:tblGrid>
      <w:tr w:rsidR="00CE7F11" w:rsidRPr="00A11BE2" w:rsidTr="00050614">
        <w:trPr>
          <w:trHeight w:val="422"/>
        </w:trPr>
        <w:tc>
          <w:tcPr>
            <w:tcW w:w="817" w:type="dxa"/>
            <w:shd w:val="clear" w:color="auto" w:fill="auto"/>
          </w:tcPr>
          <w:p w:rsidR="00CE7F11" w:rsidRPr="00A11BE2" w:rsidRDefault="00CE7F11" w:rsidP="00050614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1B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222" w:type="dxa"/>
            <w:shd w:val="clear" w:color="auto" w:fill="auto"/>
          </w:tcPr>
          <w:p w:rsidR="00CE7F11" w:rsidRPr="00A11BE2" w:rsidRDefault="00CE7F11" w:rsidP="00050614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345" w:type="dxa"/>
            <w:shd w:val="clear" w:color="auto" w:fill="auto"/>
          </w:tcPr>
          <w:p w:rsidR="00CE7F11" w:rsidRPr="00A11BE2" w:rsidRDefault="00CE7F11" w:rsidP="00050614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Возможный</w:t>
            </w:r>
          </w:p>
          <w:p w:rsidR="00CE7F11" w:rsidRPr="00A11BE2" w:rsidRDefault="00CE7F11" w:rsidP="0005061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11BE2">
              <w:rPr>
                <w:rFonts w:ascii="Times New Roman" w:hAnsi="Times New Roman" w:cs="Times New Roman"/>
              </w:rPr>
              <w:t>алл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7F11" w:rsidRPr="00A11BE2" w:rsidTr="00C63AFE">
        <w:trPr>
          <w:trHeight w:val="545"/>
        </w:trPr>
        <w:tc>
          <w:tcPr>
            <w:tcW w:w="817" w:type="dxa"/>
            <w:shd w:val="clear" w:color="auto" w:fill="auto"/>
          </w:tcPr>
          <w:p w:rsidR="00CE7F11" w:rsidRPr="00A11BE2" w:rsidRDefault="00CE7F11" w:rsidP="00050614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1</w:t>
            </w:r>
          </w:p>
          <w:p w:rsidR="00CE7F11" w:rsidRPr="00A11BE2" w:rsidRDefault="00CE7F11" w:rsidP="000506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shd w:val="clear" w:color="auto" w:fill="auto"/>
          </w:tcPr>
          <w:p w:rsidR="00CE7F11" w:rsidRPr="00A11BE2" w:rsidRDefault="00CE7F11" w:rsidP="00050614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 xml:space="preserve">Интенсивность и напряженность труда ( своевременное </w:t>
            </w:r>
            <w:r>
              <w:rPr>
                <w:rFonts w:ascii="Times New Roman" w:hAnsi="Times New Roman" w:cs="Times New Roman"/>
              </w:rPr>
              <w:t>выполнение ремонтных работ и др.</w:t>
            </w:r>
            <w:r w:rsidRPr="00A11BE2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1345" w:type="dxa"/>
            <w:shd w:val="clear" w:color="auto" w:fill="auto"/>
          </w:tcPr>
          <w:p w:rsidR="00C63AFE" w:rsidRPr="00A11BE2" w:rsidRDefault="00C63AFE" w:rsidP="00C63AFE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CE7F11" w:rsidRPr="00A11BE2" w:rsidRDefault="00CE7F11" w:rsidP="0005061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63AFE" w:rsidRPr="00A11BE2" w:rsidTr="00C63AFE">
        <w:trPr>
          <w:trHeight w:val="562"/>
        </w:trPr>
        <w:tc>
          <w:tcPr>
            <w:tcW w:w="817" w:type="dxa"/>
            <w:shd w:val="clear" w:color="auto" w:fill="auto"/>
          </w:tcPr>
          <w:p w:rsidR="00C63AFE" w:rsidRPr="00A11BE2" w:rsidRDefault="00C63AFE" w:rsidP="00050614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C63AFE" w:rsidRPr="00A11BE2" w:rsidRDefault="00C63AFE" w:rsidP="00050614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За высокий уровень исполнительской дисциплины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1BE2">
              <w:rPr>
                <w:rFonts w:ascii="Times New Roman" w:hAnsi="Times New Roman" w:cs="Times New Roman"/>
              </w:rPr>
              <w:t>при выполнении работ, не вхо</w:t>
            </w:r>
            <w:r>
              <w:rPr>
                <w:rFonts w:ascii="Times New Roman" w:hAnsi="Times New Roman" w:cs="Times New Roman"/>
              </w:rPr>
              <w:t>дящих в должностные обязанности.</w:t>
            </w:r>
          </w:p>
        </w:tc>
        <w:tc>
          <w:tcPr>
            <w:tcW w:w="1345" w:type="dxa"/>
            <w:shd w:val="clear" w:color="auto" w:fill="auto"/>
          </w:tcPr>
          <w:p w:rsidR="00C63AFE" w:rsidRPr="00A11BE2" w:rsidRDefault="00C63AFE" w:rsidP="0005061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</w:tr>
    </w:tbl>
    <w:p w:rsidR="00CE7F11" w:rsidRPr="00C126BD" w:rsidRDefault="00C126BD" w:rsidP="00C126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13</w:t>
      </w:r>
    </w:p>
    <w:p w:rsidR="00CE7F11" w:rsidRPr="004679CD" w:rsidRDefault="00CE7F11" w:rsidP="00CE7F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9CD">
        <w:rPr>
          <w:rFonts w:ascii="Times New Roman" w:hAnsi="Times New Roman" w:cs="Times New Roman"/>
          <w:b/>
          <w:sz w:val="24"/>
          <w:szCs w:val="24"/>
        </w:rPr>
        <w:t>Критерии и показатели для установления  стимулирующих выплат</w:t>
      </w:r>
      <w:r w:rsidR="00DA28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швее.</w:t>
      </w:r>
    </w:p>
    <w:p w:rsidR="00CE7F11" w:rsidRPr="00A11BE2" w:rsidRDefault="00CE7F11" w:rsidP="00CE7F11">
      <w:pPr>
        <w:pStyle w:val="a3"/>
        <w:rPr>
          <w:rFonts w:ascii="Times New Roman" w:hAnsi="Times New Roman" w:cs="Times New Roman"/>
        </w:rPr>
      </w:pPr>
    </w:p>
    <w:tbl>
      <w:tblPr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8222"/>
        <w:gridCol w:w="1345"/>
      </w:tblGrid>
      <w:tr w:rsidR="00CE7F11" w:rsidRPr="00A11BE2" w:rsidTr="00050614">
        <w:trPr>
          <w:trHeight w:val="422"/>
        </w:trPr>
        <w:tc>
          <w:tcPr>
            <w:tcW w:w="817" w:type="dxa"/>
            <w:shd w:val="clear" w:color="auto" w:fill="auto"/>
          </w:tcPr>
          <w:p w:rsidR="00CE7F11" w:rsidRPr="00A11BE2" w:rsidRDefault="00CE7F11" w:rsidP="00050614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1B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222" w:type="dxa"/>
            <w:shd w:val="clear" w:color="auto" w:fill="auto"/>
          </w:tcPr>
          <w:p w:rsidR="00CE7F11" w:rsidRPr="00A11BE2" w:rsidRDefault="00CE7F11" w:rsidP="00050614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345" w:type="dxa"/>
            <w:shd w:val="clear" w:color="auto" w:fill="auto"/>
          </w:tcPr>
          <w:p w:rsidR="00CE7F11" w:rsidRPr="00A11BE2" w:rsidRDefault="00CE7F11" w:rsidP="00050614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Возможный</w:t>
            </w:r>
          </w:p>
          <w:p w:rsidR="00CE7F11" w:rsidRPr="00A11BE2" w:rsidRDefault="00CE7F11" w:rsidP="0005061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11BE2">
              <w:rPr>
                <w:rFonts w:ascii="Times New Roman" w:hAnsi="Times New Roman" w:cs="Times New Roman"/>
              </w:rPr>
              <w:t>алл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7F11" w:rsidRPr="00A11BE2" w:rsidTr="00DA2804">
        <w:trPr>
          <w:trHeight w:val="520"/>
        </w:trPr>
        <w:tc>
          <w:tcPr>
            <w:tcW w:w="817" w:type="dxa"/>
            <w:shd w:val="clear" w:color="auto" w:fill="auto"/>
          </w:tcPr>
          <w:p w:rsidR="00CE7F11" w:rsidRPr="00A11BE2" w:rsidRDefault="00CE7F11" w:rsidP="00050614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1</w:t>
            </w:r>
          </w:p>
          <w:p w:rsidR="00CE7F11" w:rsidRPr="00A11BE2" w:rsidRDefault="00CE7F11" w:rsidP="000506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shd w:val="clear" w:color="auto" w:fill="auto"/>
          </w:tcPr>
          <w:p w:rsidR="00CE7F11" w:rsidRPr="00A11BE2" w:rsidRDefault="00CE7F11" w:rsidP="00050614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 xml:space="preserve">Интенсивность и напряженность труда ( своевременное </w:t>
            </w:r>
            <w:r>
              <w:rPr>
                <w:rFonts w:ascii="Times New Roman" w:hAnsi="Times New Roman" w:cs="Times New Roman"/>
              </w:rPr>
              <w:t>выполнение ремонта костюмов, пошиву новых костюмов  и др.</w:t>
            </w:r>
            <w:r w:rsidRPr="00A11BE2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1345" w:type="dxa"/>
            <w:shd w:val="clear" w:color="auto" w:fill="auto"/>
          </w:tcPr>
          <w:p w:rsidR="00CE7F11" w:rsidRPr="00A11BE2" w:rsidRDefault="00CE7F11" w:rsidP="00050614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CE7F11" w:rsidRPr="00A11BE2" w:rsidRDefault="00CE7F11" w:rsidP="0005061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2804" w:rsidRPr="00A11BE2" w:rsidTr="00DA2804">
        <w:trPr>
          <w:trHeight w:val="468"/>
        </w:trPr>
        <w:tc>
          <w:tcPr>
            <w:tcW w:w="817" w:type="dxa"/>
            <w:shd w:val="clear" w:color="auto" w:fill="auto"/>
          </w:tcPr>
          <w:p w:rsidR="00DA2804" w:rsidRPr="00A11BE2" w:rsidRDefault="00DA2804" w:rsidP="00050614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DA2804" w:rsidRPr="00A11BE2" w:rsidRDefault="00DA2804" w:rsidP="00050614">
            <w:pPr>
              <w:pStyle w:val="a3"/>
              <w:rPr>
                <w:rFonts w:ascii="Times New Roman" w:hAnsi="Times New Roman" w:cs="Times New Roman"/>
              </w:rPr>
            </w:pPr>
            <w:r w:rsidRPr="00A11BE2">
              <w:rPr>
                <w:rFonts w:ascii="Times New Roman" w:hAnsi="Times New Roman" w:cs="Times New Roman"/>
              </w:rPr>
              <w:t>За высокий уровень исполнительской дисциплины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1BE2">
              <w:rPr>
                <w:rFonts w:ascii="Times New Roman" w:hAnsi="Times New Roman" w:cs="Times New Roman"/>
              </w:rPr>
              <w:t>при выполнении работ, не вхо</w:t>
            </w:r>
            <w:r>
              <w:rPr>
                <w:rFonts w:ascii="Times New Roman" w:hAnsi="Times New Roman" w:cs="Times New Roman"/>
              </w:rPr>
              <w:t>дящих в должностные обязанности (стирка костюмов, глажка и др.)</w:t>
            </w:r>
          </w:p>
        </w:tc>
        <w:tc>
          <w:tcPr>
            <w:tcW w:w="1345" w:type="dxa"/>
            <w:shd w:val="clear" w:color="auto" w:fill="auto"/>
          </w:tcPr>
          <w:p w:rsidR="00DA2804" w:rsidRPr="00A11BE2" w:rsidRDefault="00DA2804" w:rsidP="00050614">
            <w:pPr>
              <w:pStyle w:val="a3"/>
              <w:rPr>
                <w:rFonts w:ascii="Times New Roman" w:hAnsi="Times New Roman" w:cs="Times New Roman"/>
              </w:rPr>
            </w:pPr>
          </w:p>
          <w:p w:rsidR="00DA2804" w:rsidRPr="00A11BE2" w:rsidRDefault="00DA2804" w:rsidP="0005061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</w:tr>
    </w:tbl>
    <w:p w:rsidR="003D7BCA" w:rsidRDefault="003D7BCA" w:rsidP="00CB0A30">
      <w:pPr>
        <w:tabs>
          <w:tab w:val="left" w:pos="7261"/>
          <w:tab w:val="right" w:pos="1006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D7BCA" w:rsidRDefault="003D7BCA" w:rsidP="00CB0A30">
      <w:pPr>
        <w:tabs>
          <w:tab w:val="left" w:pos="7261"/>
          <w:tab w:val="right" w:pos="1006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22528" w:rsidRDefault="00C126BD" w:rsidP="00CB0A30">
      <w:pPr>
        <w:tabs>
          <w:tab w:val="left" w:pos="7261"/>
          <w:tab w:val="right" w:pos="1006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14</w:t>
      </w:r>
    </w:p>
    <w:p w:rsidR="00BB008B" w:rsidRPr="00061732" w:rsidRDefault="00BB008B" w:rsidP="000617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732">
        <w:rPr>
          <w:rFonts w:ascii="Times New Roman" w:hAnsi="Times New Roman" w:cs="Times New Roman"/>
          <w:b/>
          <w:sz w:val="24"/>
          <w:szCs w:val="24"/>
        </w:rPr>
        <w:t>Критерии и показатели для установления  стимулирующих выплат</w:t>
      </w:r>
    </w:p>
    <w:p w:rsidR="00BB008B" w:rsidRPr="00061732" w:rsidRDefault="00061732" w:rsidP="000617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заведующему хозяйством.</w:t>
      </w:r>
    </w:p>
    <w:p w:rsidR="00BB008B" w:rsidRPr="00BB008B" w:rsidRDefault="00BB008B" w:rsidP="00BB008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7876"/>
        <w:gridCol w:w="1447"/>
      </w:tblGrid>
      <w:tr w:rsidR="00BB008B" w:rsidRPr="00BB008B" w:rsidTr="00061732">
        <w:trPr>
          <w:trHeight w:val="412"/>
        </w:trPr>
        <w:tc>
          <w:tcPr>
            <w:tcW w:w="825" w:type="dxa"/>
            <w:shd w:val="clear" w:color="auto" w:fill="auto"/>
          </w:tcPr>
          <w:p w:rsidR="00BB008B" w:rsidRPr="00BB008B" w:rsidRDefault="00BB008B" w:rsidP="00BB0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08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876" w:type="dxa"/>
            <w:shd w:val="clear" w:color="auto" w:fill="auto"/>
          </w:tcPr>
          <w:p w:rsidR="00BB008B" w:rsidRPr="00BB008B" w:rsidRDefault="00BB008B" w:rsidP="00BB0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08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47" w:type="dxa"/>
            <w:shd w:val="clear" w:color="auto" w:fill="auto"/>
          </w:tcPr>
          <w:p w:rsidR="00BB008B" w:rsidRPr="00BB008B" w:rsidRDefault="00BB008B" w:rsidP="00BB0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08B">
              <w:rPr>
                <w:rFonts w:ascii="Times New Roman" w:hAnsi="Times New Roman" w:cs="Times New Roman"/>
                <w:sz w:val="24"/>
                <w:szCs w:val="24"/>
              </w:rPr>
              <w:t>Возможный</w:t>
            </w:r>
          </w:p>
          <w:p w:rsidR="00BB008B" w:rsidRPr="00BB008B" w:rsidRDefault="00061732" w:rsidP="00BB0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B008B" w:rsidRPr="00BB008B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008B" w:rsidRPr="00BB008B" w:rsidTr="00061732">
        <w:trPr>
          <w:trHeight w:val="351"/>
        </w:trPr>
        <w:tc>
          <w:tcPr>
            <w:tcW w:w="825" w:type="dxa"/>
            <w:shd w:val="clear" w:color="auto" w:fill="auto"/>
          </w:tcPr>
          <w:p w:rsidR="00BB008B" w:rsidRPr="00BB008B" w:rsidRDefault="00BB008B" w:rsidP="00BB0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6" w:type="dxa"/>
            <w:shd w:val="clear" w:color="auto" w:fill="auto"/>
          </w:tcPr>
          <w:p w:rsidR="00BB008B" w:rsidRPr="00BB008B" w:rsidRDefault="00BB008B" w:rsidP="00BB0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08B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решении хозяйственных вопросов.</w:t>
            </w:r>
          </w:p>
        </w:tc>
        <w:tc>
          <w:tcPr>
            <w:tcW w:w="1447" w:type="dxa"/>
            <w:shd w:val="clear" w:color="auto" w:fill="auto"/>
          </w:tcPr>
          <w:p w:rsidR="00BB008B" w:rsidRPr="00BB008B" w:rsidRDefault="00BB008B" w:rsidP="00BB0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08B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BB008B" w:rsidRPr="00BB008B" w:rsidTr="00061732">
        <w:trPr>
          <w:trHeight w:val="581"/>
        </w:trPr>
        <w:tc>
          <w:tcPr>
            <w:tcW w:w="825" w:type="dxa"/>
            <w:shd w:val="clear" w:color="auto" w:fill="auto"/>
          </w:tcPr>
          <w:p w:rsidR="00BB008B" w:rsidRPr="00BB008B" w:rsidRDefault="00BB008B" w:rsidP="00BB0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008B" w:rsidRPr="00BB008B" w:rsidRDefault="00BB008B" w:rsidP="00BB0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  <w:shd w:val="clear" w:color="auto" w:fill="auto"/>
          </w:tcPr>
          <w:p w:rsidR="00BB008B" w:rsidRPr="00BB008B" w:rsidRDefault="00BB008B" w:rsidP="00BB0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08B">
              <w:rPr>
                <w:rFonts w:ascii="Times New Roman" w:hAnsi="Times New Roman" w:cs="Times New Roman"/>
                <w:sz w:val="24"/>
                <w:szCs w:val="24"/>
              </w:rPr>
              <w:t>Своевременное и оперативное решение возникающих ситуаций, способных повлечь за собой чрезвычайные и аварийные ситуации.</w:t>
            </w:r>
          </w:p>
        </w:tc>
        <w:tc>
          <w:tcPr>
            <w:tcW w:w="1447" w:type="dxa"/>
            <w:shd w:val="clear" w:color="auto" w:fill="auto"/>
          </w:tcPr>
          <w:p w:rsidR="00BB008B" w:rsidRPr="00BB008B" w:rsidRDefault="00BB008B" w:rsidP="00BB0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08B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  <w:p w:rsidR="00BB008B" w:rsidRPr="00BB008B" w:rsidRDefault="00BB008B" w:rsidP="00BB0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08B" w:rsidRPr="00BB008B" w:rsidTr="00061732">
        <w:trPr>
          <w:trHeight w:val="303"/>
        </w:trPr>
        <w:tc>
          <w:tcPr>
            <w:tcW w:w="825" w:type="dxa"/>
            <w:shd w:val="clear" w:color="auto" w:fill="auto"/>
          </w:tcPr>
          <w:p w:rsidR="00BB008B" w:rsidRPr="00BB008B" w:rsidRDefault="00BB008B" w:rsidP="00BB0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0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6" w:type="dxa"/>
            <w:shd w:val="clear" w:color="auto" w:fill="auto"/>
          </w:tcPr>
          <w:p w:rsidR="00BB008B" w:rsidRPr="00BB008B" w:rsidRDefault="00BB008B" w:rsidP="00BB0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08B">
              <w:rPr>
                <w:rFonts w:ascii="Times New Roman" w:hAnsi="Times New Roman" w:cs="Times New Roman"/>
                <w:sz w:val="24"/>
                <w:szCs w:val="24"/>
              </w:rPr>
              <w:t>Своевременное, грамотное и аккуратное ведение документации</w:t>
            </w:r>
            <w:r w:rsidR="00061732">
              <w:rPr>
                <w:rFonts w:ascii="Times New Roman" w:hAnsi="Times New Roman" w:cs="Times New Roman"/>
                <w:sz w:val="24"/>
                <w:szCs w:val="24"/>
              </w:rPr>
              <w:t>, заключение договоров, контрактов и др.</w:t>
            </w:r>
          </w:p>
        </w:tc>
        <w:tc>
          <w:tcPr>
            <w:tcW w:w="1447" w:type="dxa"/>
            <w:shd w:val="clear" w:color="auto" w:fill="auto"/>
          </w:tcPr>
          <w:p w:rsidR="00BB008B" w:rsidRPr="00BB008B" w:rsidRDefault="00BB008B" w:rsidP="00BB0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08B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BB008B" w:rsidRPr="00BB008B" w:rsidTr="00061732">
        <w:trPr>
          <w:trHeight w:val="579"/>
        </w:trPr>
        <w:tc>
          <w:tcPr>
            <w:tcW w:w="825" w:type="dxa"/>
            <w:shd w:val="clear" w:color="auto" w:fill="auto"/>
          </w:tcPr>
          <w:p w:rsidR="00BB008B" w:rsidRPr="00BB008B" w:rsidRDefault="00BB008B" w:rsidP="00BB0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6" w:type="dxa"/>
            <w:shd w:val="clear" w:color="auto" w:fill="auto"/>
          </w:tcPr>
          <w:p w:rsidR="00BB008B" w:rsidRPr="00BB008B" w:rsidRDefault="00BB008B" w:rsidP="00BB0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08B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Рациональная расстановка обслуживающего персонала по замене, </w:t>
            </w:r>
            <w:r w:rsidR="00061732" w:rsidRPr="00BB008B">
              <w:rPr>
                <w:rFonts w:ascii="Times New Roman" w:hAnsi="Times New Roman" w:cs="Times New Roman"/>
                <w:sz w:val="24"/>
                <w:szCs w:val="24"/>
              </w:rPr>
              <w:t>ведение табеля учета рабочего времени обслуживающего персонала.</w:t>
            </w:r>
          </w:p>
        </w:tc>
        <w:tc>
          <w:tcPr>
            <w:tcW w:w="1447" w:type="dxa"/>
            <w:shd w:val="clear" w:color="auto" w:fill="auto"/>
          </w:tcPr>
          <w:p w:rsidR="00BB008B" w:rsidRPr="00BB008B" w:rsidRDefault="00061732" w:rsidP="00BB0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BB008B" w:rsidRPr="00BB008B" w:rsidTr="00061732">
        <w:trPr>
          <w:trHeight w:val="279"/>
        </w:trPr>
        <w:tc>
          <w:tcPr>
            <w:tcW w:w="825" w:type="dxa"/>
            <w:shd w:val="clear" w:color="auto" w:fill="auto"/>
          </w:tcPr>
          <w:p w:rsidR="00BB008B" w:rsidRPr="00BB008B" w:rsidRDefault="00061732" w:rsidP="00BB0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6" w:type="dxa"/>
            <w:shd w:val="clear" w:color="auto" w:fill="auto"/>
          </w:tcPr>
          <w:p w:rsidR="00BB008B" w:rsidRPr="00BB008B" w:rsidRDefault="00BB008B" w:rsidP="00BB0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08B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 работа с </w:t>
            </w:r>
            <w:r w:rsidR="00061732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поставщиками  </w:t>
            </w:r>
            <w:r w:rsidRPr="00BB008B">
              <w:rPr>
                <w:rFonts w:ascii="Times New Roman" w:hAnsi="Times New Roman" w:cs="Times New Roman"/>
                <w:sz w:val="24"/>
                <w:szCs w:val="24"/>
              </w:rPr>
              <w:t>материалов и оборудования.</w:t>
            </w:r>
          </w:p>
        </w:tc>
        <w:tc>
          <w:tcPr>
            <w:tcW w:w="1447" w:type="dxa"/>
            <w:shd w:val="clear" w:color="auto" w:fill="auto"/>
          </w:tcPr>
          <w:p w:rsidR="00BB008B" w:rsidRPr="00BB008B" w:rsidRDefault="00BB008B" w:rsidP="00061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08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61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1732" w:rsidRPr="00BB008B" w:rsidTr="00061732">
        <w:trPr>
          <w:trHeight w:val="421"/>
        </w:trPr>
        <w:tc>
          <w:tcPr>
            <w:tcW w:w="825" w:type="dxa"/>
            <w:shd w:val="clear" w:color="auto" w:fill="auto"/>
          </w:tcPr>
          <w:p w:rsidR="00061732" w:rsidRPr="00BB008B" w:rsidRDefault="00061732" w:rsidP="00BB0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6" w:type="dxa"/>
            <w:shd w:val="clear" w:color="auto" w:fill="auto"/>
          </w:tcPr>
          <w:p w:rsidR="00061732" w:rsidRPr="00BB008B" w:rsidRDefault="00061732" w:rsidP="00BB0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оформление актов списания и постановки на учет материальных ценностей.</w:t>
            </w:r>
          </w:p>
        </w:tc>
        <w:tc>
          <w:tcPr>
            <w:tcW w:w="1447" w:type="dxa"/>
            <w:shd w:val="clear" w:color="auto" w:fill="auto"/>
          </w:tcPr>
          <w:p w:rsidR="00061732" w:rsidRPr="00BB008B" w:rsidRDefault="00061732" w:rsidP="00061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BB008B" w:rsidRPr="00BB008B" w:rsidTr="00061732">
        <w:trPr>
          <w:trHeight w:val="562"/>
        </w:trPr>
        <w:tc>
          <w:tcPr>
            <w:tcW w:w="825" w:type="dxa"/>
            <w:shd w:val="clear" w:color="auto" w:fill="auto"/>
          </w:tcPr>
          <w:p w:rsidR="00BB008B" w:rsidRPr="00BB008B" w:rsidRDefault="00061732" w:rsidP="00BB0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B008B" w:rsidRPr="00BB008B" w:rsidRDefault="00BB008B" w:rsidP="00BB0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  <w:shd w:val="clear" w:color="auto" w:fill="auto"/>
          </w:tcPr>
          <w:p w:rsidR="00BB008B" w:rsidRPr="00BB008B" w:rsidRDefault="00BB008B" w:rsidP="00BB0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08B">
              <w:rPr>
                <w:rFonts w:ascii="Times New Roman" w:hAnsi="Times New Roman" w:cs="Times New Roman"/>
                <w:sz w:val="24"/>
                <w:szCs w:val="24"/>
              </w:rPr>
              <w:t>Эффективная организация работ по озеленению территории, ремонту помещений общего пользования.</w:t>
            </w:r>
          </w:p>
        </w:tc>
        <w:tc>
          <w:tcPr>
            <w:tcW w:w="1447" w:type="dxa"/>
            <w:shd w:val="clear" w:color="auto" w:fill="auto"/>
          </w:tcPr>
          <w:p w:rsidR="00BB008B" w:rsidRPr="00BB008B" w:rsidRDefault="00BB008B" w:rsidP="00BB0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08B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  <w:p w:rsidR="00BB008B" w:rsidRPr="00BB008B" w:rsidRDefault="00BB008B" w:rsidP="00BB0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F11" w:rsidRPr="00BB008B" w:rsidRDefault="00CE7F11" w:rsidP="00BB00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5447" w:rsidRPr="00D87BF1" w:rsidRDefault="00C126BD" w:rsidP="00F35447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Приложение № 15</w:t>
      </w:r>
    </w:p>
    <w:p w:rsidR="00F35447" w:rsidRPr="00F35447" w:rsidRDefault="00F35447" w:rsidP="00F35447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BF1">
        <w:rPr>
          <w:rFonts w:ascii="Times New Roman" w:hAnsi="Times New Roman" w:cs="Times New Roman"/>
          <w:b/>
          <w:sz w:val="24"/>
          <w:szCs w:val="24"/>
        </w:rPr>
        <w:t>Критерии и показатели оценки по должности «</w:t>
      </w:r>
      <w:r>
        <w:rPr>
          <w:rFonts w:ascii="Times New Roman" w:hAnsi="Times New Roman" w:cs="Times New Roman"/>
          <w:b/>
          <w:sz w:val="24"/>
          <w:szCs w:val="24"/>
        </w:rPr>
        <w:t xml:space="preserve"> секретарь»</w:t>
      </w:r>
    </w:p>
    <w:tbl>
      <w:tblPr>
        <w:tblW w:w="99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264"/>
        <w:gridCol w:w="1843"/>
      </w:tblGrid>
      <w:tr w:rsidR="00F35447" w:rsidRPr="00F35447" w:rsidTr="00C126BD">
        <w:trPr>
          <w:trHeight w:val="328"/>
        </w:trPr>
        <w:tc>
          <w:tcPr>
            <w:tcW w:w="851" w:type="dxa"/>
            <w:shd w:val="clear" w:color="auto" w:fill="auto"/>
          </w:tcPr>
          <w:p w:rsidR="00F35447" w:rsidRPr="00F35447" w:rsidRDefault="00F35447" w:rsidP="00F354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4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12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4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264" w:type="dxa"/>
            <w:shd w:val="clear" w:color="auto" w:fill="auto"/>
          </w:tcPr>
          <w:p w:rsidR="00F35447" w:rsidRPr="00C126BD" w:rsidRDefault="00F35447" w:rsidP="00C1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44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shd w:val="clear" w:color="auto" w:fill="auto"/>
          </w:tcPr>
          <w:p w:rsidR="00F35447" w:rsidRPr="00F35447" w:rsidRDefault="00C126BD" w:rsidP="00F354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F35447" w:rsidRPr="00F35447" w:rsidTr="00C126BD">
        <w:trPr>
          <w:trHeight w:val="296"/>
        </w:trPr>
        <w:tc>
          <w:tcPr>
            <w:tcW w:w="851" w:type="dxa"/>
            <w:shd w:val="clear" w:color="auto" w:fill="auto"/>
          </w:tcPr>
          <w:p w:rsidR="00F35447" w:rsidRPr="00F35447" w:rsidRDefault="00F35447" w:rsidP="00F354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4" w:type="dxa"/>
            <w:shd w:val="clear" w:color="auto" w:fill="auto"/>
          </w:tcPr>
          <w:p w:rsidR="00F35447" w:rsidRPr="00F35447" w:rsidRDefault="00F35447" w:rsidP="00F354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447">
              <w:rPr>
                <w:rFonts w:ascii="Times New Roman" w:hAnsi="Times New Roman" w:cs="Times New Roman"/>
                <w:sz w:val="24"/>
                <w:szCs w:val="24"/>
              </w:rPr>
              <w:t>Ведение и систематизация архива Учреждения.</w:t>
            </w:r>
          </w:p>
        </w:tc>
        <w:tc>
          <w:tcPr>
            <w:tcW w:w="1843" w:type="dxa"/>
            <w:shd w:val="clear" w:color="auto" w:fill="auto"/>
          </w:tcPr>
          <w:p w:rsidR="00F35447" w:rsidRPr="00F35447" w:rsidRDefault="00C126BD" w:rsidP="004B5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126BD" w:rsidRPr="00F35447" w:rsidTr="00C126BD">
        <w:trPr>
          <w:trHeight w:val="274"/>
        </w:trPr>
        <w:tc>
          <w:tcPr>
            <w:tcW w:w="851" w:type="dxa"/>
            <w:shd w:val="clear" w:color="auto" w:fill="auto"/>
          </w:tcPr>
          <w:p w:rsidR="00C126BD" w:rsidRPr="00F35447" w:rsidRDefault="00C126BD" w:rsidP="0005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26BD" w:rsidRPr="00F35447" w:rsidRDefault="00C126BD" w:rsidP="0005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shd w:val="clear" w:color="auto" w:fill="auto"/>
          </w:tcPr>
          <w:p w:rsidR="00C126BD" w:rsidRPr="00F35447" w:rsidRDefault="00C126BD" w:rsidP="0005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своевременным оформлением медицинских книжек и карт здоровья.</w:t>
            </w:r>
          </w:p>
        </w:tc>
        <w:tc>
          <w:tcPr>
            <w:tcW w:w="1843" w:type="dxa"/>
            <w:shd w:val="clear" w:color="auto" w:fill="auto"/>
          </w:tcPr>
          <w:p w:rsidR="00C126BD" w:rsidRPr="00F35447" w:rsidRDefault="00C126BD" w:rsidP="004B5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126BD" w:rsidRPr="00F35447" w:rsidTr="00C126BD">
        <w:trPr>
          <w:trHeight w:val="315"/>
        </w:trPr>
        <w:tc>
          <w:tcPr>
            <w:tcW w:w="851" w:type="dxa"/>
            <w:shd w:val="clear" w:color="auto" w:fill="auto"/>
          </w:tcPr>
          <w:p w:rsidR="00C126BD" w:rsidRPr="00F35447" w:rsidRDefault="00C126BD" w:rsidP="0005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4" w:type="dxa"/>
            <w:shd w:val="clear" w:color="auto" w:fill="auto"/>
          </w:tcPr>
          <w:p w:rsidR="00C126BD" w:rsidRPr="00F35447" w:rsidRDefault="00C126BD" w:rsidP="0005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447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Систематическое использование ИКТ в делопроизводстве.</w:t>
            </w:r>
          </w:p>
        </w:tc>
        <w:tc>
          <w:tcPr>
            <w:tcW w:w="1843" w:type="dxa"/>
            <w:shd w:val="clear" w:color="auto" w:fill="auto"/>
          </w:tcPr>
          <w:p w:rsidR="00C126BD" w:rsidRDefault="00C126BD" w:rsidP="004B5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126BD" w:rsidRPr="00F35447" w:rsidTr="00C126BD">
        <w:trPr>
          <w:trHeight w:val="387"/>
        </w:trPr>
        <w:tc>
          <w:tcPr>
            <w:tcW w:w="851" w:type="dxa"/>
            <w:shd w:val="clear" w:color="auto" w:fill="auto"/>
          </w:tcPr>
          <w:p w:rsidR="00C126BD" w:rsidRPr="00F35447" w:rsidRDefault="00C126BD" w:rsidP="0005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4" w:type="dxa"/>
            <w:shd w:val="clear" w:color="auto" w:fill="auto"/>
          </w:tcPr>
          <w:p w:rsidR="00C126BD" w:rsidRPr="00F35447" w:rsidRDefault="00C126BD" w:rsidP="0005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447">
              <w:rPr>
                <w:rFonts w:ascii="Times New Roman" w:hAnsi="Times New Roman" w:cs="Times New Roman"/>
                <w:sz w:val="24"/>
                <w:szCs w:val="24"/>
              </w:rPr>
              <w:t>Ведение трудовых книжек и личных дел работников Учреждения.</w:t>
            </w:r>
          </w:p>
        </w:tc>
        <w:tc>
          <w:tcPr>
            <w:tcW w:w="1843" w:type="dxa"/>
            <w:shd w:val="clear" w:color="auto" w:fill="auto"/>
          </w:tcPr>
          <w:p w:rsidR="00C126BD" w:rsidRDefault="00C126BD" w:rsidP="004B5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126BD" w:rsidRPr="00F35447" w:rsidTr="00C126BD">
        <w:trPr>
          <w:trHeight w:val="254"/>
        </w:trPr>
        <w:tc>
          <w:tcPr>
            <w:tcW w:w="851" w:type="dxa"/>
            <w:shd w:val="clear" w:color="auto" w:fill="auto"/>
          </w:tcPr>
          <w:p w:rsidR="00C126BD" w:rsidRPr="00F35447" w:rsidRDefault="00C126BD" w:rsidP="00F354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4" w:type="dxa"/>
            <w:shd w:val="clear" w:color="auto" w:fill="auto"/>
          </w:tcPr>
          <w:p w:rsidR="00C126BD" w:rsidRPr="00F35447" w:rsidRDefault="00C126BD" w:rsidP="0005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447">
              <w:rPr>
                <w:rFonts w:ascii="Times New Roman" w:hAnsi="Times New Roman" w:cs="Times New Roman"/>
                <w:sz w:val="24"/>
                <w:szCs w:val="24"/>
              </w:rPr>
              <w:t>Высокий уровень исполнительской дисциплины при выполнении работ, не входящих в должностные обязанности</w:t>
            </w:r>
            <w:r w:rsidR="004F481C">
              <w:rPr>
                <w:rFonts w:ascii="Times New Roman" w:hAnsi="Times New Roman" w:cs="Times New Roman"/>
                <w:sz w:val="24"/>
                <w:szCs w:val="24"/>
              </w:rPr>
              <w:t xml:space="preserve"> (ведение работы с общественными организациями).</w:t>
            </w:r>
          </w:p>
        </w:tc>
        <w:tc>
          <w:tcPr>
            <w:tcW w:w="1843" w:type="dxa"/>
            <w:shd w:val="clear" w:color="auto" w:fill="auto"/>
          </w:tcPr>
          <w:p w:rsidR="00C126BD" w:rsidRPr="00F35447" w:rsidRDefault="00C126BD" w:rsidP="004B5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126BD" w:rsidRPr="00F35447" w:rsidRDefault="00C126BD" w:rsidP="004B5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649" w:rsidRDefault="00E00DA8" w:rsidP="00F3544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447">
        <w:rPr>
          <w:rFonts w:ascii="Times New Roman" w:hAnsi="Times New Roman" w:cs="Times New Roman"/>
          <w:sz w:val="24"/>
          <w:szCs w:val="24"/>
        </w:rPr>
        <w:tab/>
      </w:r>
    </w:p>
    <w:p w:rsidR="00413D53" w:rsidRDefault="00413D53" w:rsidP="00F3544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13D53" w:rsidSect="00F35447">
      <w:footerReference w:type="default" r:id="rId9"/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F26" w:rsidRDefault="001E6F26" w:rsidP="00F35447">
      <w:pPr>
        <w:spacing w:after="0" w:line="240" w:lineRule="auto"/>
      </w:pPr>
      <w:r>
        <w:separator/>
      </w:r>
    </w:p>
  </w:endnote>
  <w:endnote w:type="continuationSeparator" w:id="1">
    <w:p w:rsidR="001E6F26" w:rsidRDefault="001E6F26" w:rsidP="00F3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65039"/>
      <w:docPartObj>
        <w:docPartGallery w:val="Page Numbers (Bottom of Page)"/>
        <w:docPartUnique/>
      </w:docPartObj>
    </w:sdtPr>
    <w:sdtContent>
      <w:p w:rsidR="00DF6773" w:rsidRDefault="00F816E3">
        <w:pPr>
          <w:pStyle w:val="aa"/>
          <w:jc w:val="right"/>
        </w:pPr>
        <w:fldSimple w:instr=" PAGE   \* MERGEFORMAT ">
          <w:r w:rsidR="00222B2D">
            <w:rPr>
              <w:noProof/>
            </w:rPr>
            <w:t>1</w:t>
          </w:r>
        </w:fldSimple>
      </w:p>
    </w:sdtContent>
  </w:sdt>
  <w:p w:rsidR="00DF6773" w:rsidRDefault="00DF677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F26" w:rsidRDefault="001E6F26" w:rsidP="00F35447">
      <w:pPr>
        <w:spacing w:after="0" w:line="240" w:lineRule="auto"/>
      </w:pPr>
      <w:r>
        <w:separator/>
      </w:r>
    </w:p>
  </w:footnote>
  <w:footnote w:type="continuationSeparator" w:id="1">
    <w:p w:rsidR="001E6F26" w:rsidRDefault="001E6F26" w:rsidP="00F35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71C2"/>
    <w:multiLevelType w:val="hybridMultilevel"/>
    <w:tmpl w:val="62B058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6F00EF"/>
    <w:multiLevelType w:val="hybridMultilevel"/>
    <w:tmpl w:val="E740240A"/>
    <w:lvl w:ilvl="0" w:tplc="7660A60A">
      <w:start w:val="1"/>
      <w:numFmt w:val="bullet"/>
      <w:lvlText w:val=""/>
      <w:lvlJc w:val="left"/>
      <w:pPr>
        <w:tabs>
          <w:tab w:val="num" w:pos="1589"/>
        </w:tabs>
        <w:ind w:left="1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C4E58C2"/>
    <w:multiLevelType w:val="hybridMultilevel"/>
    <w:tmpl w:val="C200F7E4"/>
    <w:lvl w:ilvl="0" w:tplc="6C58E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51633"/>
    <w:multiLevelType w:val="hybridMultilevel"/>
    <w:tmpl w:val="CB24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943EC"/>
    <w:multiLevelType w:val="multilevel"/>
    <w:tmpl w:val="EE8276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92D08E0"/>
    <w:multiLevelType w:val="hybridMultilevel"/>
    <w:tmpl w:val="70F251C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550728FA"/>
    <w:multiLevelType w:val="hybridMultilevel"/>
    <w:tmpl w:val="92460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B6FB0"/>
    <w:multiLevelType w:val="hybridMultilevel"/>
    <w:tmpl w:val="1D5E2010"/>
    <w:lvl w:ilvl="0" w:tplc="6C58E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5A62B5"/>
    <w:multiLevelType w:val="multilevel"/>
    <w:tmpl w:val="F3ACB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B63578F"/>
    <w:multiLevelType w:val="hybridMultilevel"/>
    <w:tmpl w:val="BB680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649"/>
    <w:rsid w:val="00050614"/>
    <w:rsid w:val="00061732"/>
    <w:rsid w:val="000920A5"/>
    <w:rsid w:val="000B2BBF"/>
    <w:rsid w:val="000F7A68"/>
    <w:rsid w:val="00104AD7"/>
    <w:rsid w:val="00113E05"/>
    <w:rsid w:val="00193AD3"/>
    <w:rsid w:val="001C410C"/>
    <w:rsid w:val="001E6F26"/>
    <w:rsid w:val="00222B2D"/>
    <w:rsid w:val="0027461F"/>
    <w:rsid w:val="002A1C90"/>
    <w:rsid w:val="002A24ED"/>
    <w:rsid w:val="002B1B00"/>
    <w:rsid w:val="002C6E4B"/>
    <w:rsid w:val="002C7054"/>
    <w:rsid w:val="002F507D"/>
    <w:rsid w:val="003056BE"/>
    <w:rsid w:val="00314A4F"/>
    <w:rsid w:val="00315327"/>
    <w:rsid w:val="003621D0"/>
    <w:rsid w:val="00380EC4"/>
    <w:rsid w:val="00384D66"/>
    <w:rsid w:val="003918A8"/>
    <w:rsid w:val="00391B86"/>
    <w:rsid w:val="003D7BCA"/>
    <w:rsid w:val="003E52B6"/>
    <w:rsid w:val="00413D53"/>
    <w:rsid w:val="004668DF"/>
    <w:rsid w:val="004679CD"/>
    <w:rsid w:val="00494729"/>
    <w:rsid w:val="004A142F"/>
    <w:rsid w:val="004A257B"/>
    <w:rsid w:val="004B2850"/>
    <w:rsid w:val="004B507A"/>
    <w:rsid w:val="004B5C9F"/>
    <w:rsid w:val="004E52E3"/>
    <w:rsid w:val="004F481C"/>
    <w:rsid w:val="0050224F"/>
    <w:rsid w:val="005054AA"/>
    <w:rsid w:val="00516A92"/>
    <w:rsid w:val="00521820"/>
    <w:rsid w:val="005912C8"/>
    <w:rsid w:val="005A5E6F"/>
    <w:rsid w:val="005B1AC1"/>
    <w:rsid w:val="00602778"/>
    <w:rsid w:val="00622528"/>
    <w:rsid w:val="00664C8D"/>
    <w:rsid w:val="00673649"/>
    <w:rsid w:val="0069651E"/>
    <w:rsid w:val="006C2606"/>
    <w:rsid w:val="0071079D"/>
    <w:rsid w:val="00753CEA"/>
    <w:rsid w:val="007A3FF9"/>
    <w:rsid w:val="007B4642"/>
    <w:rsid w:val="008456EB"/>
    <w:rsid w:val="0084796B"/>
    <w:rsid w:val="00886744"/>
    <w:rsid w:val="00893D4B"/>
    <w:rsid w:val="008F161A"/>
    <w:rsid w:val="0092156B"/>
    <w:rsid w:val="00976B35"/>
    <w:rsid w:val="0099038E"/>
    <w:rsid w:val="00A11BE2"/>
    <w:rsid w:val="00A21144"/>
    <w:rsid w:val="00AE0A3D"/>
    <w:rsid w:val="00B17317"/>
    <w:rsid w:val="00B4099D"/>
    <w:rsid w:val="00B50141"/>
    <w:rsid w:val="00B561A0"/>
    <w:rsid w:val="00BB008B"/>
    <w:rsid w:val="00BB7420"/>
    <w:rsid w:val="00BC6190"/>
    <w:rsid w:val="00C10A9F"/>
    <w:rsid w:val="00C126BD"/>
    <w:rsid w:val="00C3112E"/>
    <w:rsid w:val="00C547E8"/>
    <w:rsid w:val="00C56A52"/>
    <w:rsid w:val="00C63AFE"/>
    <w:rsid w:val="00C7788F"/>
    <w:rsid w:val="00C94F64"/>
    <w:rsid w:val="00CB0A30"/>
    <w:rsid w:val="00CE7F11"/>
    <w:rsid w:val="00D419B1"/>
    <w:rsid w:val="00D5432A"/>
    <w:rsid w:val="00D80B3F"/>
    <w:rsid w:val="00DA0478"/>
    <w:rsid w:val="00DA2804"/>
    <w:rsid w:val="00DB07CF"/>
    <w:rsid w:val="00DD4469"/>
    <w:rsid w:val="00DD4BA9"/>
    <w:rsid w:val="00DF6773"/>
    <w:rsid w:val="00E00DA8"/>
    <w:rsid w:val="00E13A82"/>
    <w:rsid w:val="00E17147"/>
    <w:rsid w:val="00E344F3"/>
    <w:rsid w:val="00E40F15"/>
    <w:rsid w:val="00E55D11"/>
    <w:rsid w:val="00E85EDC"/>
    <w:rsid w:val="00ED251E"/>
    <w:rsid w:val="00F35447"/>
    <w:rsid w:val="00F52840"/>
    <w:rsid w:val="00F71191"/>
    <w:rsid w:val="00F816E3"/>
    <w:rsid w:val="00F9464D"/>
    <w:rsid w:val="00FF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49"/>
    <w:rPr>
      <w:u w:val="none"/>
    </w:rPr>
  </w:style>
  <w:style w:type="paragraph" w:styleId="3">
    <w:name w:val="heading 3"/>
    <w:basedOn w:val="a"/>
    <w:next w:val="a"/>
    <w:link w:val="30"/>
    <w:qFormat/>
    <w:rsid w:val="0067364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3649"/>
    <w:rPr>
      <w:rFonts w:ascii="Arial" w:eastAsia="Times New Roman" w:hAnsi="Arial" w:cs="Arial"/>
      <w:b/>
      <w:bCs/>
      <w:sz w:val="26"/>
      <w:szCs w:val="26"/>
      <w:u w:val="none"/>
      <w:lang w:eastAsia="ru-RU"/>
    </w:rPr>
  </w:style>
  <w:style w:type="paragraph" w:styleId="a3">
    <w:name w:val="No Spacing"/>
    <w:uiPriority w:val="1"/>
    <w:qFormat/>
    <w:rsid w:val="00673649"/>
    <w:pPr>
      <w:spacing w:after="0" w:line="240" w:lineRule="auto"/>
    </w:pPr>
    <w:rPr>
      <w:u w:val="none"/>
    </w:rPr>
  </w:style>
  <w:style w:type="paragraph" w:customStyle="1" w:styleId="ConsNormal">
    <w:name w:val="ConsNormal"/>
    <w:rsid w:val="0067364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u w:val="none"/>
      <w:lang w:eastAsia="ru-RU"/>
    </w:rPr>
  </w:style>
  <w:style w:type="paragraph" w:styleId="31">
    <w:name w:val="Body Text Indent 3"/>
    <w:basedOn w:val="a"/>
    <w:link w:val="32"/>
    <w:rsid w:val="00673649"/>
    <w:pPr>
      <w:spacing w:after="0" w:line="240" w:lineRule="auto"/>
      <w:ind w:right="-185" w:firstLine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73649"/>
    <w:rPr>
      <w:rFonts w:ascii="Times New Roman" w:eastAsia="Times New Roman" w:hAnsi="Times New Roman" w:cs="Times New Roman"/>
      <w:sz w:val="28"/>
      <w:szCs w:val="24"/>
      <w:u w:val="none"/>
      <w:lang w:eastAsia="ru-RU"/>
    </w:rPr>
  </w:style>
  <w:style w:type="paragraph" w:styleId="a4">
    <w:name w:val="List Paragraph"/>
    <w:basedOn w:val="a"/>
    <w:uiPriority w:val="34"/>
    <w:qFormat/>
    <w:rsid w:val="00673649"/>
    <w:pPr>
      <w:ind w:left="720"/>
      <w:contextualSpacing/>
    </w:pPr>
  </w:style>
  <w:style w:type="paragraph" w:styleId="a5">
    <w:name w:val="Normal (Web)"/>
    <w:basedOn w:val="a"/>
    <w:rsid w:val="00673649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Times New Roman" w:hAnsi="Arial Unicode MS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649"/>
    <w:rPr>
      <w:rFonts w:ascii="Tahoma" w:hAnsi="Tahoma" w:cs="Tahoma"/>
      <w:sz w:val="16"/>
      <w:szCs w:val="16"/>
      <w:u w:val="none"/>
    </w:rPr>
  </w:style>
  <w:style w:type="paragraph" w:styleId="a8">
    <w:name w:val="header"/>
    <w:basedOn w:val="a"/>
    <w:link w:val="a9"/>
    <w:uiPriority w:val="99"/>
    <w:semiHidden/>
    <w:unhideWhenUsed/>
    <w:rsid w:val="00F3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35447"/>
    <w:rPr>
      <w:u w:val="none"/>
    </w:rPr>
  </w:style>
  <w:style w:type="paragraph" w:styleId="aa">
    <w:name w:val="footer"/>
    <w:basedOn w:val="a"/>
    <w:link w:val="ab"/>
    <w:uiPriority w:val="99"/>
    <w:unhideWhenUsed/>
    <w:rsid w:val="00F3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5447"/>
    <w:rPr>
      <w:u w:val="none"/>
    </w:rPr>
  </w:style>
  <w:style w:type="table" w:styleId="ac">
    <w:name w:val="Table Grid"/>
    <w:basedOn w:val="a1"/>
    <w:uiPriority w:val="59"/>
    <w:rsid w:val="00622528"/>
    <w:pPr>
      <w:spacing w:after="0" w:line="240" w:lineRule="auto"/>
    </w:pPr>
    <w:rPr>
      <w:u w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4B5C9F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4B5C9F"/>
    <w:rPr>
      <w:rFonts w:ascii="Tahoma" w:eastAsia="Times New Roman" w:hAnsi="Tahoma" w:cs="Tahoma"/>
      <w:sz w:val="24"/>
      <w:szCs w:val="24"/>
      <w:u w:val="none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8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C8CDB-284F-476B-BFD8-BBAD172D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3902</Words>
  <Characters>22243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</cp:lastModifiedBy>
  <cp:revision>2</cp:revision>
  <dcterms:created xsi:type="dcterms:W3CDTF">2016-04-06T14:25:00Z</dcterms:created>
  <dcterms:modified xsi:type="dcterms:W3CDTF">2016-04-06T14:25:00Z</dcterms:modified>
</cp:coreProperties>
</file>