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12" w:rsidRPr="003B6C12" w:rsidRDefault="003B6C12" w:rsidP="003B6C12">
      <w:pPr>
        <w:widowControl/>
        <w:spacing w:before="120" w:line="320" w:lineRule="exact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E42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бюджетное </w:t>
      </w:r>
      <w:r w:rsidRPr="008F2E42">
        <w:rPr>
          <w:rFonts w:ascii="Times New Roman" w:hAnsi="Times New Roman" w:cs="Times New Roman"/>
          <w:i/>
          <w:sz w:val="28"/>
          <w:szCs w:val="28"/>
        </w:rPr>
        <w:t>образовательное учреждение дополнительного образования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2E42">
        <w:rPr>
          <w:rFonts w:ascii="Times New Roman" w:hAnsi="Times New Roman" w:cs="Times New Roman"/>
          <w:i/>
          <w:sz w:val="28"/>
          <w:szCs w:val="28"/>
        </w:rPr>
        <w:t>Стародубский центр детского творчества</w:t>
      </w:r>
    </w:p>
    <w:p w:rsidR="003B6C12" w:rsidRPr="00C72287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</w:p>
    <w:p w:rsidR="003B6C12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</w:rPr>
      </w:pPr>
    </w:p>
    <w:p w:rsidR="003B6C12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</w:rPr>
      </w:pPr>
    </w:p>
    <w:p w:rsidR="003B6C12" w:rsidRDefault="003B6C12" w:rsidP="003B6C12">
      <w:pPr>
        <w:widowControl/>
        <w:spacing w:before="120" w:line="360" w:lineRule="auto"/>
        <w:rPr>
          <w:rFonts w:ascii="PragmaticaKMM" w:hAnsi="PragmaticaKMM"/>
          <w:b/>
        </w:rPr>
      </w:pPr>
    </w:p>
    <w:p w:rsidR="003B6C12" w:rsidRDefault="003B6C12" w:rsidP="003B6C12">
      <w:pPr>
        <w:widowControl/>
        <w:spacing w:before="120" w:line="360" w:lineRule="auto"/>
        <w:rPr>
          <w:rFonts w:ascii="PragmaticaKMM" w:hAnsi="PragmaticaKMM"/>
          <w:b/>
        </w:rPr>
      </w:pPr>
    </w:p>
    <w:p w:rsidR="003B6C12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</w:rPr>
      </w:pPr>
    </w:p>
    <w:p w:rsidR="003B6C12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</w:rPr>
      </w:pPr>
    </w:p>
    <w:p w:rsidR="003B6C12" w:rsidRPr="00B0686C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</w:rPr>
      </w:pPr>
    </w:p>
    <w:p w:rsidR="003B6C12" w:rsidRDefault="003B6C12" w:rsidP="003B6C12"/>
    <w:p w:rsidR="003B6C12" w:rsidRDefault="003B6C12" w:rsidP="003B6C12"/>
    <w:p w:rsidR="003B6C12" w:rsidRPr="008F2E42" w:rsidRDefault="003B6C12" w:rsidP="003B6C12">
      <w:pPr>
        <w:jc w:val="center"/>
        <w:rPr>
          <w:sz w:val="72"/>
          <w:szCs w:val="72"/>
        </w:rPr>
      </w:pPr>
      <w:r w:rsidRPr="008F2E42">
        <w:rPr>
          <w:sz w:val="72"/>
          <w:szCs w:val="72"/>
        </w:rPr>
        <w:t>Сценарий игры «Поле чудес»</w:t>
      </w:r>
    </w:p>
    <w:p w:rsidR="003B6C12" w:rsidRPr="008F2E42" w:rsidRDefault="003B6C12" w:rsidP="003B6C12">
      <w:pPr>
        <w:widowControl/>
        <w:spacing w:before="120"/>
        <w:ind w:left="28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F2E42">
        <w:rPr>
          <w:rFonts w:ascii="Times New Roman" w:hAnsi="Times New Roman" w:cs="Times New Roman"/>
          <w:b/>
          <w:i/>
          <w:sz w:val="72"/>
          <w:szCs w:val="72"/>
        </w:rPr>
        <w:t>Тема: Славянские праздники.</w:t>
      </w:r>
    </w:p>
    <w:p w:rsidR="003B6C12" w:rsidRDefault="003B6C12" w:rsidP="003B6C12">
      <w:pPr>
        <w:jc w:val="center"/>
      </w:pPr>
    </w:p>
    <w:p w:rsidR="003B6C12" w:rsidRDefault="003B6C12" w:rsidP="003B6C12">
      <w:pPr>
        <w:jc w:val="center"/>
      </w:pPr>
    </w:p>
    <w:p w:rsidR="003B6C12" w:rsidRDefault="003B6C12" w:rsidP="003B6C12">
      <w:pPr>
        <w:jc w:val="center"/>
      </w:pPr>
    </w:p>
    <w:p w:rsidR="003B6C12" w:rsidRDefault="003B6C12" w:rsidP="003B6C12">
      <w:pPr>
        <w:jc w:val="center"/>
      </w:pPr>
    </w:p>
    <w:p w:rsidR="003B6C12" w:rsidRDefault="003B6C12" w:rsidP="003B6C12">
      <w:pPr>
        <w:jc w:val="center"/>
      </w:pPr>
    </w:p>
    <w:p w:rsidR="003B6C12" w:rsidRDefault="003B6C12" w:rsidP="003B6C12">
      <w:pPr>
        <w:jc w:val="right"/>
      </w:pPr>
    </w:p>
    <w:p w:rsidR="003B6C12" w:rsidRDefault="003B6C12" w:rsidP="003B6C12">
      <w:pPr>
        <w:jc w:val="right"/>
      </w:pPr>
    </w:p>
    <w:p w:rsidR="003B6C12" w:rsidRDefault="003B6C12" w:rsidP="003B6C12">
      <w:pPr>
        <w:ind w:left="7230"/>
      </w:pPr>
      <w:r>
        <w:t>Автор: педагог дополнительного образования</w:t>
      </w:r>
    </w:p>
    <w:p w:rsidR="003B6C12" w:rsidRDefault="003B6C12" w:rsidP="003B6C12">
      <w:pPr>
        <w:ind w:left="7230"/>
      </w:pPr>
      <w:r>
        <w:t>Татьянок Т.А.</w:t>
      </w:r>
    </w:p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Default="003B6C12" w:rsidP="003B6C12"/>
    <w:p w:rsidR="003B6C12" w:rsidRPr="003B6C12" w:rsidRDefault="003B6C12" w:rsidP="003B6C12">
      <w:pPr>
        <w:jc w:val="center"/>
      </w:pPr>
      <w:r>
        <w:t>СТАРОДУБ – 2013 год</w:t>
      </w:r>
    </w:p>
    <w:p w:rsidR="003B6C12" w:rsidRPr="00C72287" w:rsidRDefault="003B6C12" w:rsidP="003B6C12">
      <w:pPr>
        <w:widowControl/>
        <w:spacing w:before="12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С</w:t>
      </w:r>
      <w:r w:rsidRPr="00C72287">
        <w:rPr>
          <w:rFonts w:ascii="Times New Roman" w:hAnsi="Times New Roman" w:cs="Times New Roman"/>
          <w:b/>
          <w:i/>
          <w:sz w:val="28"/>
          <w:szCs w:val="28"/>
        </w:rPr>
        <w:t>лавянски</w:t>
      </w:r>
      <w:r>
        <w:rPr>
          <w:rFonts w:ascii="Times New Roman" w:hAnsi="Times New Roman" w:cs="Times New Roman"/>
          <w:b/>
          <w:i/>
          <w:sz w:val="28"/>
          <w:szCs w:val="28"/>
        </w:rPr>
        <w:t>е праздники</w:t>
      </w:r>
      <w:r w:rsidRPr="00C722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6C12" w:rsidRPr="00C72287" w:rsidRDefault="003B6C12" w:rsidP="003B6C12">
      <w:pPr>
        <w:widowControl/>
        <w:spacing w:before="12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287">
        <w:rPr>
          <w:rFonts w:ascii="Times New Roman" w:hAnsi="Times New Roman" w:cs="Times New Roman"/>
          <w:b/>
          <w:i/>
          <w:sz w:val="28"/>
          <w:szCs w:val="28"/>
        </w:rPr>
        <w:t>Цель: Изучить народные традиции славян, познакомить с историей православных праздников.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 w:rsidRPr="00C72287">
        <w:rPr>
          <w:rFonts w:ascii="Times New Roman" w:hAnsi="Times New Roman" w:cs="Times New Roman"/>
          <w:b/>
          <w:i/>
        </w:rPr>
        <w:t>Оборудование</w:t>
      </w:r>
      <w:r w:rsidRPr="00C72287">
        <w:rPr>
          <w:rFonts w:ascii="Times New Roman" w:hAnsi="Times New Roman" w:cs="Times New Roman"/>
          <w:i/>
        </w:rPr>
        <w:t>: Интерактивная доска, презентация.</w:t>
      </w:r>
    </w:p>
    <w:p w:rsidR="003B6C12" w:rsidRPr="00C72287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Вся группа заранее разделяется на 3 подгруппы по 3 человека и болельщиков. В подгруппах проводится жеребьёвка по номерам 1, 2, 3.</w:t>
      </w:r>
    </w:p>
    <w:p w:rsidR="003B6C12" w:rsidRDefault="003B6C12" w:rsidP="003B6C12">
      <w:pPr>
        <w:widowControl/>
        <w:spacing w:before="120"/>
        <w:ind w:left="284"/>
        <w:jc w:val="center"/>
        <w:rPr>
          <w:rFonts w:ascii="Times New Roman" w:hAnsi="Times New Roman" w:cs="Times New Roman"/>
          <w:i/>
        </w:rPr>
      </w:pPr>
      <w:r w:rsidRPr="00C72287">
        <w:rPr>
          <w:rFonts w:ascii="Times New Roman" w:hAnsi="Times New Roman" w:cs="Times New Roman"/>
          <w:b/>
          <w:i/>
        </w:rPr>
        <w:t>Ход мероприятия</w:t>
      </w:r>
      <w:r w:rsidRPr="00C72287">
        <w:rPr>
          <w:rFonts w:ascii="Times New Roman" w:hAnsi="Times New Roman" w:cs="Times New Roman"/>
          <w:i/>
        </w:rPr>
        <w:t>.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 w:rsidRPr="00C72287">
        <w:rPr>
          <w:rFonts w:ascii="Times New Roman" w:hAnsi="Times New Roman" w:cs="Times New Roman"/>
          <w:b/>
          <w:i/>
        </w:rPr>
        <w:t>Педагог</w:t>
      </w:r>
      <w:r>
        <w:rPr>
          <w:rFonts w:ascii="Times New Roman" w:hAnsi="Times New Roman" w:cs="Times New Roman"/>
          <w:i/>
        </w:rPr>
        <w:t xml:space="preserve">: Сегодня мы проводим конкурс «Поле чудес» посвященный истории традиционных, наиболее распространенных среди людей  славянских праздников. И так я приглашаю 1 – </w:t>
      </w:r>
      <w:proofErr w:type="spellStart"/>
      <w:r>
        <w:rPr>
          <w:rFonts w:ascii="Times New Roman" w:hAnsi="Times New Roman" w:cs="Times New Roman"/>
          <w:i/>
        </w:rPr>
        <w:t>ю</w:t>
      </w:r>
      <w:proofErr w:type="spellEnd"/>
      <w:r>
        <w:rPr>
          <w:rFonts w:ascii="Times New Roman" w:hAnsi="Times New Roman" w:cs="Times New Roman"/>
          <w:i/>
        </w:rPr>
        <w:t xml:space="preserve"> тройку игроков.</w:t>
      </w:r>
    </w:p>
    <w:p w:rsidR="003B6C12" w:rsidRDefault="003B6C12" w:rsidP="003B6C12">
      <w:pPr>
        <w:widowControl/>
        <w:spacing w:before="120"/>
        <w:ind w:left="284"/>
        <w:rPr>
          <w:rFonts w:ascii="PragmaticaKMM" w:hAnsi="PragmaticaKMM" w:cs="PragmaticaKMM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Внимание вопрос</w:t>
      </w:r>
      <w:r w:rsidRPr="00240D16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B0686C">
        <w:rPr>
          <w:rFonts w:ascii="PragmaticaKMM" w:hAnsi="PragmaticaKMM" w:cs="PragmaticaKMM"/>
          <w:i/>
          <w:sz w:val="20"/>
          <w:szCs w:val="20"/>
        </w:rPr>
        <w:t>главный христианский праздник, являющийся ежегодным воспоминанием и празднованием тайны искупления, центральным моментом которого стали спасительные страдания</w:t>
      </w:r>
      <w:r>
        <w:rPr>
          <w:rFonts w:ascii="PragmaticaKMM" w:hAnsi="PragmaticaKMM" w:cs="PragmaticaKMM"/>
          <w:i/>
          <w:sz w:val="20"/>
          <w:szCs w:val="20"/>
        </w:rPr>
        <w:t>.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i/>
        </w:rPr>
        <w:t xml:space="preserve"> ПАСХА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Педагог:</w:t>
      </w:r>
      <w:r>
        <w:rPr>
          <w:rFonts w:ascii="Times New Roman" w:hAnsi="Times New Roman" w:cs="Times New Roman"/>
          <w:i/>
        </w:rPr>
        <w:t xml:space="preserve"> Приглашается 2 – я тройка игроков.</w:t>
      </w:r>
    </w:p>
    <w:p w:rsidR="003B6C12" w:rsidRPr="00B0686C" w:rsidRDefault="003B6C12" w:rsidP="003B6C12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>
        <w:rPr>
          <w:rFonts w:ascii="Times New Roman" w:hAnsi="Times New Roman" w:cs="Times New Roman"/>
          <w:b/>
          <w:i/>
        </w:rPr>
        <w:t>Внимание вопрос: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славянско-русский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 мифологический персонаж, связанный с весенним циклом плодородия. В образе ряженого (козел и др.) участник народных рождественских обрядов с играми и песнями (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колядование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>, колядки).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i/>
        </w:rPr>
        <w:t xml:space="preserve"> КАЛЯДА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Педагог:</w:t>
      </w:r>
      <w:r>
        <w:rPr>
          <w:rFonts w:ascii="Times New Roman" w:hAnsi="Times New Roman" w:cs="Times New Roman"/>
          <w:i/>
        </w:rPr>
        <w:t xml:space="preserve"> Приглашается 3 – я тройка игроков.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PragmaticaKMM" w:hAnsi="PragmaticaKMM" w:cs="PragmaticaKMM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Внимание вопрос: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Народный праздник летне</w:t>
      </w:r>
      <w:r>
        <w:rPr>
          <w:rFonts w:ascii="PragmaticaKMM" w:hAnsi="PragmaticaKMM" w:cs="PragmaticaKMM"/>
          <w:i/>
          <w:sz w:val="20"/>
          <w:szCs w:val="20"/>
        </w:rPr>
        <w:t xml:space="preserve">го солнцестояния — </w:t>
      </w:r>
      <w:r w:rsidRPr="00B0686C">
        <w:rPr>
          <w:rFonts w:ascii="PragmaticaKMM" w:hAnsi="PragmaticaKMM" w:cs="PragmaticaKMM"/>
          <w:i/>
          <w:sz w:val="20"/>
          <w:szCs w:val="20"/>
        </w:rPr>
        <w:t>в ночь на 24 июня ст. ст., когда церковью празднуется рождество Иоанна Крестителя).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Сопровождался собиранием целебных трав, цветов, обрядами с огнем и водой, песнями, играми, хороводами и гаданиями.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i/>
        </w:rPr>
        <w:t xml:space="preserve"> КУПАЛА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Педагог:</w:t>
      </w:r>
      <w:r>
        <w:rPr>
          <w:rFonts w:ascii="Times New Roman" w:hAnsi="Times New Roman" w:cs="Times New Roman"/>
          <w:i/>
        </w:rPr>
        <w:t xml:space="preserve"> Игра со зрителями.</w:t>
      </w:r>
    </w:p>
    <w:p w:rsidR="003B6C12" w:rsidRDefault="003B6C12" w:rsidP="003B6C12">
      <w:pPr>
        <w:widowControl/>
        <w:spacing w:before="120" w:line="320" w:lineRule="exact"/>
        <w:ind w:left="284"/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Внимание вопрос:</w:t>
      </w:r>
      <w:r>
        <w:rPr>
          <w:rFonts w:ascii="Times New Roman" w:hAnsi="Times New Roman" w:cs="Times New Roman"/>
          <w:i/>
        </w:rPr>
        <w:t xml:space="preserve"> </w:t>
      </w:r>
      <w:r w:rsidRPr="00B0686C">
        <w:rPr>
          <w:i/>
          <w:sz w:val="20"/>
          <w:szCs w:val="20"/>
        </w:rPr>
        <w:t xml:space="preserve">великий христианский праздник, установленный в </w:t>
      </w:r>
      <w:proofErr w:type="gramStart"/>
      <w:r w:rsidRPr="00B0686C">
        <w:rPr>
          <w:i/>
          <w:sz w:val="20"/>
          <w:szCs w:val="20"/>
        </w:rPr>
        <w:t>воспоминание рождения</w:t>
      </w:r>
      <w:proofErr w:type="gramEnd"/>
      <w:r w:rsidRPr="00B0686C">
        <w:rPr>
          <w:i/>
          <w:sz w:val="20"/>
          <w:szCs w:val="20"/>
        </w:rPr>
        <w:t xml:space="preserve"> Иисуса Христа в Вифлееме. В Православной Церкви входит в число Господских двунадесятых праздников. 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i/>
        </w:rPr>
        <w:t xml:space="preserve"> РОЖДЕСТВО ХРИСТОВО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Педагог:</w:t>
      </w:r>
      <w:r>
        <w:rPr>
          <w:rFonts w:ascii="Times New Roman" w:hAnsi="Times New Roman" w:cs="Times New Roman"/>
          <w:i/>
        </w:rPr>
        <w:t xml:space="preserve"> Приглашается 3 – я тройка ФИНАЛИСТОВ.</w:t>
      </w:r>
    </w:p>
    <w:p w:rsidR="003B6C12" w:rsidRPr="003A5F42" w:rsidRDefault="003B6C12" w:rsidP="003B6C12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>
        <w:rPr>
          <w:rFonts w:ascii="Times New Roman" w:hAnsi="Times New Roman" w:cs="Times New Roman"/>
          <w:b/>
          <w:i/>
        </w:rPr>
        <w:t>Внимание вопрос:</w:t>
      </w:r>
      <w:r>
        <w:rPr>
          <w:rFonts w:ascii="Times New Roman" w:hAnsi="Times New Roman" w:cs="Times New Roman"/>
          <w:i/>
        </w:rPr>
        <w:t xml:space="preserve"> </w:t>
      </w:r>
      <w:r w:rsidRPr="00B0686C">
        <w:rPr>
          <w:rFonts w:ascii="PragmaticaKMM" w:hAnsi="PragmaticaKMM" w:cs="PragmaticaKMM"/>
          <w:i/>
          <w:sz w:val="20"/>
          <w:szCs w:val="20"/>
        </w:rPr>
        <w:t>христианский праздник (2-й день Троицы). Иногда так называют и самый день Троицы (Пятидесятницы).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i/>
        </w:rPr>
        <w:t xml:space="preserve"> ДУХОВ ДЕНЬ</w:t>
      </w:r>
    </w:p>
    <w:p w:rsidR="003B6C12" w:rsidRDefault="003B6C12" w:rsidP="003B6C12">
      <w:pPr>
        <w:widowControl/>
        <w:spacing w:before="120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Педагог:</w:t>
      </w:r>
      <w:r>
        <w:rPr>
          <w:rFonts w:ascii="Times New Roman" w:hAnsi="Times New Roman" w:cs="Times New Roman"/>
          <w:i/>
        </w:rPr>
        <w:t xml:space="preserve"> И так, </w:t>
      </w:r>
      <w:proofErr w:type="spellStart"/>
      <w:r>
        <w:rPr>
          <w:rFonts w:ascii="Times New Roman" w:hAnsi="Times New Roman" w:cs="Times New Roman"/>
          <w:i/>
        </w:rPr>
        <w:t>супер</w:t>
      </w:r>
      <w:proofErr w:type="spellEnd"/>
      <w:r>
        <w:rPr>
          <w:rFonts w:ascii="Times New Roman" w:hAnsi="Times New Roman" w:cs="Times New Roman"/>
          <w:i/>
        </w:rPr>
        <w:t xml:space="preserve"> игра.</w:t>
      </w:r>
    </w:p>
    <w:p w:rsidR="003B6C12" w:rsidRPr="004A43C6" w:rsidRDefault="003B6C12" w:rsidP="003B6C12">
      <w:pPr>
        <w:widowControl/>
        <w:spacing w:before="120" w:line="36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Внимание вопрос: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PragmaticaKMM" w:hAnsi="PragmaticaKMM" w:cs="PragmaticaKMM"/>
          <w:i/>
          <w:sz w:val="20"/>
          <w:szCs w:val="20"/>
        </w:rPr>
        <w:t xml:space="preserve">Праздник </w:t>
      </w:r>
      <w:r w:rsidRPr="00D21E65">
        <w:rPr>
          <w:rFonts w:ascii="PragmaticaKMM" w:hAnsi="PragmaticaKMM" w:cs="PragmaticaKMM"/>
          <w:i/>
          <w:sz w:val="20"/>
          <w:szCs w:val="20"/>
        </w:rPr>
        <w:t xml:space="preserve"> получил начало в 3 в. Первое упоминание содержится в «</w:t>
      </w:r>
      <w:proofErr w:type="spellStart"/>
      <w:r w:rsidRPr="00D21E65">
        <w:rPr>
          <w:rFonts w:ascii="PragmaticaKMM" w:hAnsi="PragmaticaKMM" w:cs="PragmaticaKMM"/>
          <w:i/>
          <w:sz w:val="20"/>
          <w:szCs w:val="20"/>
        </w:rPr>
        <w:t>Строматах</w:t>
      </w:r>
      <w:proofErr w:type="spellEnd"/>
      <w:r w:rsidRPr="00D21E65">
        <w:rPr>
          <w:rFonts w:ascii="PragmaticaKMM" w:hAnsi="PragmaticaKMM" w:cs="PragmaticaKMM"/>
          <w:i/>
          <w:sz w:val="20"/>
          <w:szCs w:val="20"/>
        </w:rPr>
        <w:t xml:space="preserve">» </w:t>
      </w:r>
      <w:proofErr w:type="spellStart"/>
      <w:r w:rsidRPr="00D21E65">
        <w:rPr>
          <w:rFonts w:ascii="PragmaticaKMM" w:hAnsi="PragmaticaKMM" w:cs="PragmaticaKMM"/>
          <w:i/>
          <w:sz w:val="20"/>
          <w:szCs w:val="20"/>
        </w:rPr>
        <w:t>Климента</w:t>
      </w:r>
      <w:proofErr w:type="spellEnd"/>
      <w:r w:rsidRPr="00D21E65">
        <w:rPr>
          <w:rFonts w:ascii="PragmaticaKMM" w:hAnsi="PragmaticaKMM" w:cs="PragmaticaKMM"/>
          <w:i/>
          <w:sz w:val="20"/>
          <w:szCs w:val="20"/>
        </w:rPr>
        <w:t xml:space="preserve"> Александрийского, который пишет, что последователи </w:t>
      </w:r>
      <w:proofErr w:type="spellStart"/>
      <w:r w:rsidRPr="00D21E65">
        <w:rPr>
          <w:rFonts w:ascii="PragmaticaKMM" w:hAnsi="PragmaticaKMM" w:cs="PragmaticaKMM"/>
          <w:i/>
          <w:sz w:val="20"/>
          <w:szCs w:val="20"/>
        </w:rPr>
        <w:t>Васил</w:t>
      </w:r>
      <w:r>
        <w:rPr>
          <w:rFonts w:ascii="PragmaticaKMM" w:hAnsi="PragmaticaKMM" w:cs="PragmaticaKMM"/>
          <w:i/>
          <w:sz w:val="20"/>
          <w:szCs w:val="20"/>
        </w:rPr>
        <w:t>ида</w:t>
      </w:r>
      <w:proofErr w:type="spellEnd"/>
      <w:r>
        <w:rPr>
          <w:rFonts w:ascii="PragmaticaKMM" w:hAnsi="PragmaticaKMM" w:cs="PragmaticaKMM"/>
          <w:i/>
          <w:sz w:val="20"/>
          <w:szCs w:val="20"/>
        </w:rPr>
        <w:t xml:space="preserve"> празднуют и называют</w:t>
      </w:r>
      <w:r w:rsidRPr="00D21E65">
        <w:rPr>
          <w:rFonts w:ascii="PragmaticaKMM" w:hAnsi="PragmaticaKMM" w:cs="PragmaticaKMM"/>
          <w:i/>
          <w:sz w:val="20"/>
          <w:szCs w:val="20"/>
        </w:rPr>
        <w:t xml:space="preserve"> его Богоявлением, т. к., по их мнению, Хри</w:t>
      </w:r>
      <w:r>
        <w:rPr>
          <w:rFonts w:ascii="PragmaticaKMM" w:hAnsi="PragmaticaKMM" w:cs="PragmaticaKMM"/>
          <w:i/>
          <w:sz w:val="20"/>
          <w:szCs w:val="20"/>
        </w:rPr>
        <w:t xml:space="preserve">стос стал Сыном Божиим именно с этого  времени </w:t>
      </w:r>
      <w:r w:rsidRPr="00D21E65">
        <w:rPr>
          <w:rFonts w:ascii="PragmaticaKMM" w:hAnsi="PragmaticaKMM" w:cs="PragmaticaKMM"/>
          <w:i/>
          <w:sz w:val="20"/>
          <w:szCs w:val="20"/>
        </w:rPr>
        <w:t xml:space="preserve"> и сошествия на Него Святого Духа. 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Ответ:</w:t>
      </w:r>
      <w:r>
        <w:rPr>
          <w:rFonts w:ascii="Times New Roman" w:hAnsi="Times New Roman" w:cs="Times New Roman"/>
          <w:i/>
        </w:rPr>
        <w:t xml:space="preserve"> КРЕЩЕНИЕ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(Проводится награждение победителя и участников игры).</w:t>
      </w:r>
    </w:p>
    <w:p w:rsidR="003B6C12" w:rsidRDefault="003B6C12" w:rsidP="003B6C12">
      <w:pPr>
        <w:widowControl/>
        <w:spacing w:before="120" w:line="320" w:lineRule="exact"/>
        <w:ind w:left="284"/>
        <w:rPr>
          <w:rFonts w:ascii="Times New Roman" w:hAnsi="Times New Roman" w:cs="Times New Roman"/>
          <w:i/>
        </w:rPr>
      </w:pPr>
    </w:p>
    <w:p w:rsidR="003B6C12" w:rsidRDefault="003B6C12" w:rsidP="003B6C12">
      <w:pPr>
        <w:widowControl/>
        <w:spacing w:before="120" w:line="320" w:lineRule="exact"/>
        <w:rPr>
          <w:rFonts w:ascii="PragmaticaKMM" w:hAnsi="PragmaticaKMM" w:cs="PragmaticaKMM"/>
          <w:b/>
          <w:i/>
          <w:sz w:val="48"/>
          <w:szCs w:val="48"/>
        </w:rPr>
      </w:pPr>
    </w:p>
    <w:p w:rsidR="003B6C12" w:rsidRDefault="003B6C12" w:rsidP="003B6C12">
      <w:pPr>
        <w:widowControl/>
        <w:spacing w:before="120" w:line="320" w:lineRule="exact"/>
        <w:rPr>
          <w:rFonts w:ascii="PragmaticaKMM" w:hAnsi="PragmaticaKMM" w:cs="PragmaticaKMM"/>
          <w:b/>
          <w:i/>
          <w:sz w:val="48"/>
          <w:szCs w:val="48"/>
        </w:rPr>
      </w:pPr>
    </w:p>
    <w:p w:rsidR="003B6C12" w:rsidRPr="003B6C12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  <w:i/>
          <w:sz w:val="28"/>
          <w:szCs w:val="28"/>
        </w:rPr>
      </w:pPr>
      <w:r w:rsidRPr="003B6C12">
        <w:rPr>
          <w:rFonts w:ascii="PragmaticaKMM" w:hAnsi="PragmaticaKMM"/>
          <w:b/>
          <w:i/>
          <w:sz w:val="28"/>
          <w:szCs w:val="28"/>
        </w:rPr>
        <w:lastRenderedPageBreak/>
        <w:t>Приложение</w:t>
      </w:r>
    </w:p>
    <w:p w:rsidR="003B6C12" w:rsidRPr="003B6C12" w:rsidRDefault="003B6C12" w:rsidP="003B6C12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  <w:i/>
          <w:sz w:val="28"/>
          <w:szCs w:val="28"/>
        </w:rPr>
      </w:pPr>
      <w:r w:rsidRPr="003B6C12">
        <w:rPr>
          <w:rFonts w:ascii="PragmaticaKMM" w:hAnsi="PragmaticaKMM"/>
          <w:b/>
          <w:i/>
          <w:sz w:val="28"/>
          <w:szCs w:val="28"/>
        </w:rPr>
        <w:t>Теоретический материал по истории славянских праздников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>
        <w:rPr>
          <w:rFonts w:ascii="PragmaticaKMM" w:hAnsi="PragmaticaKMM" w:cs="PragmaticaKMM"/>
          <w:b/>
          <w:i/>
          <w:sz w:val="48"/>
          <w:szCs w:val="48"/>
        </w:rPr>
        <w:t>П</w:t>
      </w:r>
      <w:r w:rsidRPr="0079599B">
        <w:rPr>
          <w:rFonts w:ascii="PragmaticaKMM" w:hAnsi="PragmaticaKMM" w:cs="PragmaticaKMM"/>
          <w:b/>
          <w:i/>
          <w:sz w:val="48"/>
          <w:szCs w:val="48"/>
        </w:rPr>
        <w:t>АСХА</w:t>
      </w:r>
      <w:r w:rsidRPr="00B0686C">
        <w:rPr>
          <w:rFonts w:ascii="PragmaticaKMM" w:hAnsi="PragmaticaKMM" w:cs="PragmaticaKMM"/>
          <w:i/>
          <w:sz w:val="20"/>
          <w:szCs w:val="20"/>
        </w:rPr>
        <w:t xml:space="preserve">, главный христианский праздник, являющийся ежегодным воспоминанием и празднованием тайны искупления, центральным моментом которого стали спасительные страдания и Воскресение Сына Божия, Господа Иисуса Христа. Название «Пасха» является прямым перенесением названия иудейского праздника, отмечавшегося ежегодно в течение недели, начиная с 14-го дня весеннего месяца нисана, в память о важнейшем для Израиля событии — чудесном освобождении евреев от египетского рабства в середине 13 века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до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н. э. (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Книга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Исхода, гл. 12-15). Само название «пасха» представляет собой греческое видоизменение древнееврейского слова «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pesah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», которое по традиции толковалось как «прохождение» (в контексте событий исхода Израиля из Египта); оно, вероятно, в свою очередь, было заимствовано из более древнего пастушеского обычая празднования перехода с зимних пастбищ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на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летние. Смерть и Воскресение Христа по времени совпали с праздником Пасхи, а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 xml:space="preserve"> С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>ам Он в своей искупительной жертве уподобился невинному ягненку (агнцу), закалываемому по обычаю перед началом этого праздника (ср. Евангелие от Иоанна 1:29; 1-е Послание к Коринфянам 5:7). Подобно тому, как избранный Богом народ был избавлен от рабства, все человечество освобождено Христом от власти греха и смерти.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 xml:space="preserve">Несмотря на то, что с первых веков христиане чтили каждый воскресный день как день Воскресения Христова, довольно рано в различных поместных Церквах сложился обычай уделять каждый год особый день (или несколько дней подряд) для воспоминания страдания и Воскресения Господа. Поскольку по времени эти события евангельской истории совпали с иудейским праздником Пасхи, он был более или менее близок к иудейской Пасхе по времени празднования (в дальнейшем проблема того, в какой день праздновать Пасху, вызывала в Церкви немало споров, не исчерпавшихся среди христиан и поныне). Расчет времени празднования Пасхи осуществляется в настоящее время в большинстве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христианских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конфессий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 по лунно-солнечному календарю. Существует, однако, расхождение между исчислением дат Пасхи у католиков и православных, что обусловливает различие дат. Тем не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менее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у всех современных христиан день Воскресения Христова приходится на воскресенье. Во многих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конфессиях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 праздник Пасхи предваряется длительным подготовительным периодом, именуемым Великим постом, или даже серией подготовительных периодов.</w:t>
      </w:r>
    </w:p>
    <w:p w:rsidR="0079599B" w:rsidRPr="00B0686C" w:rsidRDefault="0079599B" w:rsidP="0079599B">
      <w:pPr>
        <w:widowControl/>
        <w:spacing w:before="24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</w:rPr>
        <w:t>Пасха в народной традиции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В славянском народном календаре время пасхальной службы считалось благоприятным для совершения магических действий и гаданий, в частности для обеспечения удачи в каком-нибудь деле. Воры в эту ночь «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заворовывали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», то есть старались незаметно украсть что-нибудь у прихожан, чтобы чувствовать себя в безопасности весь год; охотники при возгласе священника «Христос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Воскресе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!» стреляли вблизи церковного порога в воздух, полагая, что от этого их ружья будут бить без промаха; рыбаки вместо ответа «Воистину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воскресе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>!» говорили: «А у меня рыба есть!», чем якобы обеспечивали себе полные сети на весь сезон, а девушки обращались к Богу с просьбой послать им женихов.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 xml:space="preserve">Проспать пасхальную службу было непростительным грехом. В качестве наказания таких людей на следующий день купали или обливали водой (ср. указ Синода от 1721 г., по которому, в частности, запрещалось «по старинному суеверному и вредному обычаю купать или обливать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водою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не бывающих у заутрени»). Человеку, проспавшему пасхальную заутреню, в течение года грозили неудачи.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 xml:space="preserve">По народным поверьям, в пасхальную ночь можно было распознать нечистую силу: придя в церковь в новой одежде — увидеть колдунов, стоящих спиной к алтарю; принеся в церковь специальным образом приготовленный творог или сыр — узнать среди прихожан ведьм по небольшим хвостикам. На Пасху, как и в  </w:t>
      </w:r>
      <w:r w:rsidRPr="00B0686C">
        <w:rPr>
          <w:rFonts w:ascii="PragmaticaKMM" w:hAnsi="PragmaticaKMM" w:cs="PragmaticaKMM"/>
          <w:i/>
          <w:iCs/>
          <w:sz w:val="20"/>
          <w:szCs w:val="20"/>
        </w:rPr>
        <w:t>Страстной четверг</w:t>
      </w:r>
      <w:r w:rsidRPr="00B0686C">
        <w:rPr>
          <w:rFonts w:ascii="PragmaticaKMM" w:hAnsi="PragmaticaKMM" w:cs="PragmaticaKMM"/>
          <w:i/>
          <w:sz w:val="20"/>
          <w:szCs w:val="20"/>
        </w:rPr>
        <w:t xml:space="preserve">, поднявшись на чердак или колокольню со свечой, горящей еще с заутрени, можно было увидеть домового. Пасхальная ночь была временем, когда на земле появлялись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умершие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>. Спрятавшись во время крестного хода в церкви, за алтарем, можно было наблюдать, как покойники молятся и христосуются между собой. Верили, однако, что человек, выдавший свое присутствие в церкви, мог поплатиться за это жизнью.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lastRenderedPageBreak/>
        <w:t>По окончании заутрени люди стремились как можно быстрее добраться (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добежать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или доехать) до дома, чтобы в течение года опережать остальных во всех делах. Впрочем, часто, не заходя домой, направлялись на кладбище известить умерших родственников о Воскресении Христа и похристосоваться с ними.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 xml:space="preserve">Пасхальный завтрак проходил обычно в узком семейном кругу, так как ходить в гости в первый день Пасхи было не принято. Первое пасхальное яйцо часто съедали всей семьей, разделив его по числу домочадцев. Обычай делиться друг с другом пасхальной пищей получил у восточных славян широкое распространение; в частности, в первый день Пасхи священник и причт, а также домочадцы «молили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паску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», то есть обменивались кусочками кулича или ели его сообща, разрезав на мелкие части. Обычай делиться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с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ближними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 пасхальным яйцом получил символические истолкования: например, чтобы найти дорогу домой заблудившемуся в лесу человеку достаточно было вспомнить, с кем он делил пасхальное яйцо.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Немало магических свой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ств пр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 xml:space="preserve">иписывалось освященным пасхальным яйцам, их скорлупе, а также остаткам других пасхальных блюд, например костям поросенка. 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С пасхальным яйцом обходили загоревшееся строение или кидали яйцо в огонь, надеясь, что оно поможет остановить пожар; с пасхальными яйцами искали заблудившуюся скотину, клали их в посевное зерно, оглаживали ими корову при первом весеннем выгоне, закапывали в поле, чтобы у льна головки были величиной с яйцо; кости поросенка также закапывали в посевы, чтобы уберечь их от града.</w:t>
      </w:r>
      <w:proofErr w:type="gramEnd"/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В течение всей недели, начиная с первого дня Пасхи, священники в сопровождении причта и наиболее благочестивых прихожан обходили с иконами все дома в селе и служили там пасхальные молебны, за что получали вознаграждение.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С вечера пасхального воскресенья по домам ходили группы мужчин, называемых «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волочебники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>» или «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христованники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>», которые поздравляли хозяев с праздником. Они исполняли под окнами специальные величально-поздравительные песни, описывающие хозяйственную деятельность крестьянина и его богатство; а припев этих песен включал традиционное пасхальное приветствие: «Христос воскрес, сыне Божий!». Поляки на Пасху обходили дома, нося или везя с собой живого или деревянного петуха как символ воскресшего Христа.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У западных славян на пасхальной неделе практиковались массовые молодежные обливания. Понедельник был мужским днем (парни, мальчики, мужчины поливали девушек и женщин), а вторник — женским. Парень старался облить понравившуюся ему девушку, в ответ, при согласии, она одаривала его крашеными яйцами или преподносила другие подарки. Во время пасхальных обливаний обнаруживалась и общественная оценка поведения той или иной девушки: считалось постыдным, если ее не облили в пасхальный понедельник, тем самым осудив за развязное поведение или иные прегрешения.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Среди пасхальных развлечений основное место занимали игры с крашеными яйцами, прежде всего — катание яиц по земле или со специальных лотков, а также «битки» — битье крашеными яйцами.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У восточных славян в течение всей пасхальной недели любой человек мог подняться на колокольню и звонить в колокола, благодаря чему пасхальная неделя получила название «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Звонильной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>». Звоны и наигрыши, исполнявшиеся на Пасху, были далеки от традиционных богослужебных звонов, в них широко использовались народные мелодии и свободная импровизация. У русских девушки в течение всей пасхальной недели собирались на колокольне, пели там песни, плясали и, конечно, звонили в колокола. Бытовало убеждение, что тот, кто, разговевшись пасхальным хлебом, первым ударит в колокола, будет жить до следующего Светлого Воскресенья.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Пасхальному звону приписывался и магический смысл. Так, украинцы и поляки считали, что пасхальный звон положительно влияет на рост гречихи, а также «пробуждает» пчел от зимнего сна. В России, где особой заботой традиционно были окружены лен и конопля, на колокольню в Пасху торопились в основном женщины. Считалось, что у той из них, которая зазвонит в колокола в первый день Пасхи, лен вырастет долгий и волокнистый. Люди не только сами звонили в колокола на Пасху, но и внимательно следили за правильностью пасхального трезвона. Если звонарь чуть запаздывал и звонил не тотчас после обедни, то ожидали неурожая.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Из других пасхальных забав выделяются качели, а также хороводы, в которых обычно назывались будущие супружеские пары и величались молодожены, поженившиеся в течение последнего года. Обязательными для пасхальных праздников были взаимные посещения близких родственников.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lastRenderedPageBreak/>
        <w:t>На пасхальной или следующей за ней Фоминой неделях имело место массовое поминовение умерших.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r w:rsidRPr="003B6C12">
        <w:rPr>
          <w:b/>
          <w:i/>
          <w:sz w:val="28"/>
          <w:szCs w:val="28"/>
        </w:rPr>
        <w:t>РОЖДЕСТВО ХРИСТОВО</w:t>
      </w:r>
      <w:r w:rsidRPr="003B6C12">
        <w:rPr>
          <w:i/>
          <w:sz w:val="28"/>
          <w:szCs w:val="28"/>
        </w:rPr>
        <w:t xml:space="preserve">, </w:t>
      </w:r>
      <w:r w:rsidRPr="00B0686C">
        <w:rPr>
          <w:i/>
          <w:sz w:val="20"/>
          <w:szCs w:val="20"/>
        </w:rPr>
        <w:t xml:space="preserve">великий христианский праздник, установленный в </w:t>
      </w:r>
      <w:proofErr w:type="gramStart"/>
      <w:r w:rsidRPr="00B0686C">
        <w:rPr>
          <w:i/>
          <w:sz w:val="20"/>
          <w:szCs w:val="20"/>
        </w:rPr>
        <w:t>воспоминание рождения</w:t>
      </w:r>
      <w:proofErr w:type="gramEnd"/>
      <w:r w:rsidRPr="00B0686C">
        <w:rPr>
          <w:i/>
          <w:sz w:val="20"/>
          <w:szCs w:val="20"/>
        </w:rPr>
        <w:t xml:space="preserve"> Иисуса Христа в Вифлееме. В Православной Церкви входит в число Господских двунадесятых праздников. Ввиду литургического воспоминания и празднования важнейшей тайны (наряду с пасхальной) спасения человеческого рода — </w:t>
      </w:r>
      <w:proofErr w:type="spellStart"/>
      <w:r w:rsidRPr="00B0686C">
        <w:rPr>
          <w:i/>
          <w:sz w:val="20"/>
          <w:szCs w:val="20"/>
        </w:rPr>
        <w:t>Боговоплощения</w:t>
      </w:r>
      <w:proofErr w:type="spellEnd"/>
      <w:r w:rsidRPr="00B0686C">
        <w:rPr>
          <w:i/>
          <w:sz w:val="20"/>
          <w:szCs w:val="20"/>
        </w:rPr>
        <w:t xml:space="preserve"> и пришествия в мир Сына Божия, рожденного </w:t>
      </w:r>
      <w:proofErr w:type="gramStart"/>
      <w:r w:rsidRPr="00B0686C">
        <w:rPr>
          <w:i/>
          <w:sz w:val="20"/>
          <w:szCs w:val="20"/>
        </w:rPr>
        <w:t>во</w:t>
      </w:r>
      <w:proofErr w:type="gramEnd"/>
      <w:r w:rsidRPr="00B0686C">
        <w:rPr>
          <w:i/>
          <w:sz w:val="20"/>
          <w:szCs w:val="20"/>
        </w:rPr>
        <w:t xml:space="preserve"> плоти, — является одним из самых значительных дней литургического года и одним из главнейших праздников в большинстве христианских </w:t>
      </w:r>
      <w:proofErr w:type="spellStart"/>
      <w:r w:rsidRPr="00B0686C">
        <w:rPr>
          <w:i/>
          <w:sz w:val="20"/>
          <w:szCs w:val="20"/>
        </w:rPr>
        <w:t>конфессий</w:t>
      </w:r>
      <w:proofErr w:type="spellEnd"/>
      <w:r w:rsidRPr="00B0686C">
        <w:rPr>
          <w:i/>
          <w:sz w:val="20"/>
          <w:szCs w:val="20"/>
        </w:rPr>
        <w:t>. В настоящее время почти все христиане (за исключением Армянской Церкви) празднуют его 25 декабря (в соответствии с принятым в той или иной общине календарным стилем; в большинстве приходов Русской Православной Церкви это 7 января по новому стилю).</w:t>
      </w:r>
    </w:p>
    <w:p w:rsidR="0079599B" w:rsidRPr="00B0686C" w:rsidRDefault="0079599B" w:rsidP="0079599B">
      <w:pPr>
        <w:widowControl/>
        <w:spacing w:before="240" w:line="320" w:lineRule="exact"/>
        <w:ind w:left="284"/>
        <w:rPr>
          <w:i/>
        </w:rPr>
      </w:pPr>
      <w:r w:rsidRPr="00B0686C">
        <w:rPr>
          <w:i/>
        </w:rPr>
        <w:t>История праздника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proofErr w:type="gramStart"/>
      <w:r w:rsidRPr="00B0686C">
        <w:rPr>
          <w:i/>
          <w:sz w:val="20"/>
          <w:szCs w:val="20"/>
        </w:rPr>
        <w:t xml:space="preserve">Празднование христианами Рождества не прослеживается глубже 4 в. Дата его не связана с реальной датой рождения Иисуса Христа, которое, по всей вероятности, произошло не в зимнее время (в древности этот вопрос был предметом неоднозначных размышлений церковных авторов; один из самых ранних дошедших до нас текстов принадлежит </w:t>
      </w:r>
      <w:proofErr w:type="spellStart"/>
      <w:r w:rsidRPr="00B0686C">
        <w:rPr>
          <w:i/>
          <w:sz w:val="20"/>
          <w:szCs w:val="20"/>
        </w:rPr>
        <w:t>Клименту</w:t>
      </w:r>
      <w:proofErr w:type="spellEnd"/>
      <w:r w:rsidRPr="00B0686C">
        <w:rPr>
          <w:i/>
          <w:sz w:val="20"/>
          <w:szCs w:val="20"/>
        </w:rPr>
        <w:t xml:space="preserve"> Александрийскому, который упоминает 20 мая).</w:t>
      </w:r>
      <w:proofErr w:type="gramEnd"/>
      <w:r w:rsidRPr="00B0686C">
        <w:rPr>
          <w:i/>
          <w:sz w:val="20"/>
          <w:szCs w:val="20"/>
        </w:rPr>
        <w:t xml:space="preserve"> День 25 декабря устанавливается в Римской Церкви в начале 4 </w:t>
      </w:r>
      <w:proofErr w:type="gramStart"/>
      <w:r w:rsidRPr="00B0686C">
        <w:rPr>
          <w:i/>
          <w:sz w:val="20"/>
          <w:szCs w:val="20"/>
        </w:rPr>
        <w:t>в</w:t>
      </w:r>
      <w:proofErr w:type="gramEnd"/>
      <w:r w:rsidRPr="00B0686C">
        <w:rPr>
          <w:i/>
          <w:sz w:val="20"/>
          <w:szCs w:val="20"/>
        </w:rPr>
        <w:t xml:space="preserve">., </w:t>
      </w:r>
      <w:proofErr w:type="gramStart"/>
      <w:r w:rsidRPr="00B0686C">
        <w:rPr>
          <w:i/>
          <w:sz w:val="20"/>
          <w:szCs w:val="20"/>
        </w:rPr>
        <w:t>чему</w:t>
      </w:r>
      <w:proofErr w:type="gramEnd"/>
      <w:r w:rsidRPr="00B0686C">
        <w:rPr>
          <w:i/>
          <w:sz w:val="20"/>
          <w:szCs w:val="20"/>
        </w:rPr>
        <w:t xml:space="preserve"> первое свидетельство обнаруживается в т. н. «Календаре </w:t>
      </w:r>
      <w:proofErr w:type="spellStart"/>
      <w:r w:rsidRPr="00B0686C">
        <w:rPr>
          <w:i/>
          <w:sz w:val="20"/>
          <w:szCs w:val="20"/>
        </w:rPr>
        <w:t>Филокала</w:t>
      </w:r>
      <w:proofErr w:type="spellEnd"/>
      <w:r w:rsidRPr="00B0686C">
        <w:rPr>
          <w:i/>
          <w:sz w:val="20"/>
          <w:szCs w:val="20"/>
        </w:rPr>
        <w:t xml:space="preserve">» (сведения относятся к 336). </w:t>
      </w:r>
      <w:proofErr w:type="gramStart"/>
      <w:r w:rsidRPr="00B0686C">
        <w:rPr>
          <w:i/>
          <w:sz w:val="20"/>
          <w:szCs w:val="20"/>
        </w:rPr>
        <w:t>Возможно, выбор 25 декабря связан с приходившимся на этот день языческим солярным праздником «Рождения Солнца Непобедимого» (после зимнего солнцестояния начинает прибывать солнечный день), который с принятием в Риме христианства наполнился новым содержанием: рождение Христа стало пониматься как «Рождение Солнца Правды».</w:t>
      </w:r>
      <w:proofErr w:type="gramEnd"/>
      <w:r w:rsidRPr="00B0686C">
        <w:rPr>
          <w:i/>
          <w:sz w:val="20"/>
          <w:szCs w:val="20"/>
        </w:rPr>
        <w:t xml:space="preserve"> </w:t>
      </w:r>
      <w:proofErr w:type="gramStart"/>
      <w:r w:rsidRPr="00B0686C">
        <w:rPr>
          <w:i/>
          <w:sz w:val="20"/>
          <w:szCs w:val="20"/>
        </w:rPr>
        <w:t xml:space="preserve">В то же время в восточных Церквах — Иерусалимской, </w:t>
      </w:r>
      <w:proofErr w:type="spellStart"/>
      <w:r w:rsidRPr="00B0686C">
        <w:rPr>
          <w:i/>
          <w:sz w:val="20"/>
          <w:szCs w:val="20"/>
        </w:rPr>
        <w:t>Антиохийской</w:t>
      </w:r>
      <w:proofErr w:type="spellEnd"/>
      <w:r w:rsidRPr="00B0686C">
        <w:rPr>
          <w:i/>
          <w:sz w:val="20"/>
          <w:szCs w:val="20"/>
        </w:rPr>
        <w:t>, Александрийской и Кипрской — праздник Рождества Христова соединялся с праздником Крещения Господня 6 января под общим названием Богоявления (празднование Рождества вместе с Богоявлением в некоторых восточных Церквах продолжалось до конца 4 в., в других — вплоть до 6 в. Армянская Церковь до сих пор празднует Рождество Христово 6 января, соединяя его с празднованием</w:t>
      </w:r>
      <w:proofErr w:type="gramEnd"/>
      <w:r w:rsidRPr="00B0686C">
        <w:rPr>
          <w:i/>
          <w:sz w:val="20"/>
          <w:szCs w:val="20"/>
        </w:rPr>
        <w:t xml:space="preserve"> </w:t>
      </w:r>
      <w:proofErr w:type="gramStart"/>
      <w:r w:rsidRPr="00B0686C">
        <w:rPr>
          <w:i/>
          <w:sz w:val="20"/>
          <w:szCs w:val="20"/>
        </w:rPr>
        <w:t>Крещения).</w:t>
      </w:r>
      <w:proofErr w:type="gramEnd"/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r w:rsidRPr="00B0686C">
        <w:rPr>
          <w:i/>
          <w:sz w:val="20"/>
          <w:szCs w:val="20"/>
        </w:rPr>
        <w:t xml:space="preserve">В 4 </w:t>
      </w:r>
      <w:proofErr w:type="gramStart"/>
      <w:r w:rsidRPr="00B0686C">
        <w:rPr>
          <w:i/>
          <w:sz w:val="20"/>
          <w:szCs w:val="20"/>
        </w:rPr>
        <w:t>в</w:t>
      </w:r>
      <w:proofErr w:type="gramEnd"/>
      <w:r w:rsidRPr="00B0686C">
        <w:rPr>
          <w:i/>
          <w:sz w:val="20"/>
          <w:szCs w:val="20"/>
        </w:rPr>
        <w:t xml:space="preserve">. </w:t>
      </w:r>
      <w:proofErr w:type="gramStart"/>
      <w:r w:rsidRPr="00B0686C">
        <w:rPr>
          <w:i/>
          <w:sz w:val="20"/>
          <w:szCs w:val="20"/>
        </w:rPr>
        <w:t>равноапостольная</w:t>
      </w:r>
      <w:proofErr w:type="gramEnd"/>
      <w:r w:rsidRPr="00B0686C">
        <w:rPr>
          <w:i/>
          <w:sz w:val="20"/>
          <w:szCs w:val="20"/>
        </w:rPr>
        <w:t xml:space="preserve"> царица Елена построила храм на месте </w:t>
      </w:r>
      <w:proofErr w:type="spellStart"/>
      <w:r w:rsidRPr="00B0686C">
        <w:rPr>
          <w:i/>
          <w:sz w:val="20"/>
          <w:szCs w:val="20"/>
        </w:rPr>
        <w:t>вифлеемской</w:t>
      </w:r>
      <w:proofErr w:type="spellEnd"/>
      <w:r w:rsidRPr="00B0686C">
        <w:rPr>
          <w:i/>
          <w:sz w:val="20"/>
          <w:szCs w:val="20"/>
        </w:rPr>
        <w:t xml:space="preserve"> пещеры, прославленной рождением Христа. О повсеместном почитании праздника Рождества свидетельствуют поучения Отцов Церкви 4 в. — Ефрема Сирина, Василия Великого, Григория Богослова, Григория </w:t>
      </w:r>
      <w:proofErr w:type="spellStart"/>
      <w:r w:rsidRPr="00B0686C">
        <w:rPr>
          <w:i/>
          <w:sz w:val="20"/>
          <w:szCs w:val="20"/>
        </w:rPr>
        <w:t>Нисского</w:t>
      </w:r>
      <w:proofErr w:type="spellEnd"/>
      <w:r w:rsidRPr="00B0686C">
        <w:rPr>
          <w:i/>
          <w:sz w:val="20"/>
          <w:szCs w:val="20"/>
        </w:rPr>
        <w:t xml:space="preserve">, Иоанна Златоуста, написанные на этот праздник. В кодексе Феодосия (438) и Юстиниана (535) излагается закон о всеобщем праздновании дня Рождества Христова. Иоанн Златоуст первый ввел этот праздник в </w:t>
      </w:r>
      <w:proofErr w:type="spellStart"/>
      <w:r w:rsidRPr="00B0686C">
        <w:rPr>
          <w:i/>
          <w:sz w:val="20"/>
          <w:szCs w:val="20"/>
        </w:rPr>
        <w:t>Антиохии</w:t>
      </w:r>
      <w:proofErr w:type="spellEnd"/>
      <w:r w:rsidRPr="00B0686C">
        <w:rPr>
          <w:i/>
          <w:sz w:val="20"/>
          <w:szCs w:val="20"/>
        </w:rPr>
        <w:t xml:space="preserve"> в 386 или 387. Василий Великий поручил Григорию Богослову установить это празднование на Константинопольском соборе.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r w:rsidRPr="00B0686C">
        <w:rPr>
          <w:i/>
          <w:sz w:val="20"/>
          <w:szCs w:val="20"/>
        </w:rPr>
        <w:t xml:space="preserve">Позднейшим толкованием времени празднования Рождества Христова 25 декабря стало следующее: месяц и день смерти Христа точно известен из Евангелий, а (по распространенному уже в раннее средневековье церковному преданию) Христос должен был находиться на земле полное число лет (как число совершенное); отсюда следовало, что Христос был зачат в тот же день, в который пострадал, следовательно, в еврейскую Пасху, которая в тот год приходилась на 25 марта; отсчитывая от нее 9 месяцев, получали дату рождения Христа 25 декабря. Согласно одной современной гипотезе, выбор даты Рождества произошел по той причине, что первоначально христиане праздновали в одно и то же время </w:t>
      </w:r>
      <w:proofErr w:type="spellStart"/>
      <w:r w:rsidRPr="00B0686C">
        <w:rPr>
          <w:i/>
          <w:sz w:val="20"/>
          <w:szCs w:val="20"/>
        </w:rPr>
        <w:t>Боговоплощение</w:t>
      </w:r>
      <w:proofErr w:type="spellEnd"/>
      <w:r w:rsidRPr="00B0686C">
        <w:rPr>
          <w:i/>
          <w:sz w:val="20"/>
          <w:szCs w:val="20"/>
        </w:rPr>
        <w:t xml:space="preserve"> (под которым понималось не рождение, а зачатие Христа) и Пасху; соответственно, со временем прибавление ко дню весеннего равноденствия 9 месяцев указало на дату празднования Рождества в зимнее солнцестояние.</w:t>
      </w:r>
    </w:p>
    <w:p w:rsidR="0079599B" w:rsidRPr="00B0686C" w:rsidRDefault="0079599B" w:rsidP="0079599B">
      <w:pPr>
        <w:widowControl/>
        <w:spacing w:before="240" w:line="320" w:lineRule="exact"/>
        <w:ind w:left="284"/>
        <w:rPr>
          <w:i/>
        </w:rPr>
      </w:pPr>
      <w:r w:rsidRPr="00B0686C">
        <w:rPr>
          <w:i/>
        </w:rPr>
        <w:t>Богослужебное празднование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r w:rsidRPr="00B0686C">
        <w:rPr>
          <w:i/>
          <w:sz w:val="20"/>
          <w:szCs w:val="20"/>
        </w:rPr>
        <w:t xml:space="preserve">Праздник Рождества Христова считался вторым после Пасхи в древней Церкви и таким </w:t>
      </w:r>
      <w:proofErr w:type="gramStart"/>
      <w:r w:rsidRPr="00B0686C">
        <w:rPr>
          <w:i/>
          <w:sz w:val="20"/>
          <w:szCs w:val="20"/>
        </w:rPr>
        <w:t>почитается на Востоке по сей</w:t>
      </w:r>
      <w:proofErr w:type="gramEnd"/>
      <w:r w:rsidRPr="00B0686C">
        <w:rPr>
          <w:i/>
          <w:sz w:val="20"/>
          <w:szCs w:val="20"/>
        </w:rPr>
        <w:t xml:space="preserve"> день. На Западе к 14 </w:t>
      </w:r>
      <w:proofErr w:type="gramStart"/>
      <w:r w:rsidRPr="00B0686C">
        <w:rPr>
          <w:i/>
          <w:sz w:val="20"/>
          <w:szCs w:val="20"/>
        </w:rPr>
        <w:t>в</w:t>
      </w:r>
      <w:proofErr w:type="gramEnd"/>
      <w:r w:rsidRPr="00B0686C">
        <w:rPr>
          <w:i/>
          <w:sz w:val="20"/>
          <w:szCs w:val="20"/>
        </w:rPr>
        <w:t>. (</w:t>
      </w:r>
      <w:proofErr w:type="gramStart"/>
      <w:r w:rsidRPr="00B0686C">
        <w:rPr>
          <w:i/>
          <w:sz w:val="20"/>
          <w:szCs w:val="20"/>
        </w:rPr>
        <w:t>по</w:t>
      </w:r>
      <w:proofErr w:type="gramEnd"/>
      <w:r w:rsidRPr="00B0686C">
        <w:rPr>
          <w:i/>
          <w:sz w:val="20"/>
          <w:szCs w:val="20"/>
        </w:rPr>
        <w:t xml:space="preserve"> неясным пока причинам) он переместился на первое место, однако в результате литургической реформы в Католической Церкви, происшедшей после 2-го </w:t>
      </w:r>
      <w:proofErr w:type="spellStart"/>
      <w:r w:rsidRPr="00B0686C">
        <w:rPr>
          <w:i/>
          <w:sz w:val="20"/>
          <w:szCs w:val="20"/>
        </w:rPr>
        <w:t>Ватиканского</w:t>
      </w:r>
      <w:proofErr w:type="spellEnd"/>
      <w:r w:rsidRPr="00B0686C">
        <w:rPr>
          <w:i/>
          <w:sz w:val="20"/>
          <w:szCs w:val="20"/>
        </w:rPr>
        <w:t xml:space="preserve"> Собора, Пасхе было возвращено главенствующее место. Тем не менее, во многих католических странах народное благочестие по-прежнему отводит ему главенствующее место среди праздников.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r w:rsidRPr="00B0686C">
        <w:rPr>
          <w:i/>
          <w:sz w:val="20"/>
          <w:szCs w:val="20"/>
        </w:rPr>
        <w:lastRenderedPageBreak/>
        <w:t>Рождеству в православной традиции предшествует сорокадневный Рождественский или Филиппов пост [с 14 (27) ноября по 24 декабря (6 января) включительно; на Западе ему соответствует подготовительный период, именуемый «</w:t>
      </w:r>
      <w:proofErr w:type="spellStart"/>
      <w:r w:rsidRPr="00B0686C">
        <w:rPr>
          <w:i/>
          <w:sz w:val="20"/>
          <w:szCs w:val="20"/>
        </w:rPr>
        <w:t>Адвентом</w:t>
      </w:r>
      <w:proofErr w:type="spellEnd"/>
      <w:r w:rsidRPr="00B0686C">
        <w:rPr>
          <w:i/>
          <w:sz w:val="20"/>
          <w:szCs w:val="20"/>
        </w:rPr>
        <w:t xml:space="preserve">» (лат. </w:t>
      </w:r>
      <w:proofErr w:type="spellStart"/>
      <w:r w:rsidRPr="00B0686C">
        <w:rPr>
          <w:i/>
          <w:sz w:val="20"/>
          <w:szCs w:val="20"/>
        </w:rPr>
        <w:t>adventus</w:t>
      </w:r>
      <w:proofErr w:type="spellEnd"/>
      <w:r w:rsidRPr="00B0686C">
        <w:rPr>
          <w:i/>
          <w:sz w:val="20"/>
          <w:szCs w:val="20"/>
        </w:rPr>
        <w:t xml:space="preserve"> — пришествие), несколько меньший по продолжительности и не предполагающий </w:t>
      </w:r>
      <w:proofErr w:type="spellStart"/>
      <w:r w:rsidRPr="00B0686C">
        <w:rPr>
          <w:i/>
          <w:sz w:val="20"/>
          <w:szCs w:val="20"/>
        </w:rPr>
        <w:t>пощения</w:t>
      </w:r>
      <w:proofErr w:type="spellEnd"/>
      <w:r w:rsidRPr="00B0686C">
        <w:rPr>
          <w:i/>
          <w:sz w:val="20"/>
          <w:szCs w:val="20"/>
        </w:rPr>
        <w:t xml:space="preserve">]. Праздник Рождества имеет пять дней </w:t>
      </w:r>
      <w:proofErr w:type="spellStart"/>
      <w:r w:rsidRPr="00B0686C">
        <w:rPr>
          <w:i/>
          <w:sz w:val="20"/>
          <w:szCs w:val="20"/>
        </w:rPr>
        <w:t>предпразднства</w:t>
      </w:r>
      <w:proofErr w:type="spellEnd"/>
      <w:r w:rsidRPr="00B0686C">
        <w:rPr>
          <w:i/>
          <w:sz w:val="20"/>
          <w:szCs w:val="20"/>
        </w:rPr>
        <w:t xml:space="preserve"> (с 20 по 24 декабря) и шесть дней </w:t>
      </w:r>
      <w:proofErr w:type="spellStart"/>
      <w:r w:rsidRPr="00B0686C">
        <w:rPr>
          <w:i/>
          <w:sz w:val="20"/>
          <w:szCs w:val="20"/>
        </w:rPr>
        <w:t>попразднства</w:t>
      </w:r>
      <w:proofErr w:type="spellEnd"/>
      <w:r w:rsidRPr="00B0686C">
        <w:rPr>
          <w:i/>
          <w:sz w:val="20"/>
          <w:szCs w:val="20"/>
        </w:rPr>
        <w:t xml:space="preserve"> и завершается праздником Обрезания Господня. Канун, или день </w:t>
      </w:r>
      <w:proofErr w:type="spellStart"/>
      <w:r w:rsidRPr="00B0686C">
        <w:rPr>
          <w:i/>
          <w:sz w:val="20"/>
          <w:szCs w:val="20"/>
        </w:rPr>
        <w:t>навечерия</w:t>
      </w:r>
      <w:proofErr w:type="spellEnd"/>
      <w:r w:rsidRPr="00B0686C">
        <w:rPr>
          <w:i/>
          <w:sz w:val="20"/>
          <w:szCs w:val="20"/>
        </w:rPr>
        <w:t xml:space="preserve"> праздника, проводится в строгом посте и называется сочельником (</w:t>
      </w:r>
      <w:proofErr w:type="spellStart"/>
      <w:r w:rsidRPr="00B0686C">
        <w:rPr>
          <w:i/>
          <w:sz w:val="20"/>
          <w:szCs w:val="20"/>
        </w:rPr>
        <w:t>сочевником</w:t>
      </w:r>
      <w:proofErr w:type="spellEnd"/>
      <w:r w:rsidRPr="00B0686C">
        <w:rPr>
          <w:i/>
          <w:sz w:val="20"/>
          <w:szCs w:val="20"/>
        </w:rPr>
        <w:t xml:space="preserve">); в этот вечер, по церковному уставу, употребляется в пищу сочиво (сушеные хлебные зерна, размоченные водой). В </w:t>
      </w:r>
      <w:proofErr w:type="spellStart"/>
      <w:r w:rsidRPr="00B0686C">
        <w:rPr>
          <w:i/>
          <w:sz w:val="20"/>
          <w:szCs w:val="20"/>
        </w:rPr>
        <w:t>навечерие</w:t>
      </w:r>
      <w:proofErr w:type="spellEnd"/>
      <w:r w:rsidRPr="00B0686C">
        <w:rPr>
          <w:i/>
          <w:sz w:val="20"/>
          <w:szCs w:val="20"/>
        </w:rPr>
        <w:t xml:space="preserve"> Рождества совершаются Царские Часы, Всенощное бдение начинается с великого Повечерия, на котором исполняется пророческая песнь «Яко с нами Бог». Церковные песнопения, прославляющие Рождество Христово, были написаны Романом Сладкопевцем, </w:t>
      </w:r>
      <w:proofErr w:type="spellStart"/>
      <w:r w:rsidRPr="00B0686C">
        <w:rPr>
          <w:i/>
          <w:sz w:val="20"/>
          <w:szCs w:val="20"/>
        </w:rPr>
        <w:t>Софронием</w:t>
      </w:r>
      <w:proofErr w:type="spellEnd"/>
      <w:r w:rsidRPr="00B0686C">
        <w:rPr>
          <w:i/>
          <w:sz w:val="20"/>
          <w:szCs w:val="20"/>
        </w:rPr>
        <w:t xml:space="preserve"> и Андреем Иерусалимскими (7 </w:t>
      </w:r>
      <w:proofErr w:type="gramStart"/>
      <w:r w:rsidRPr="00B0686C">
        <w:rPr>
          <w:i/>
          <w:sz w:val="20"/>
          <w:szCs w:val="20"/>
        </w:rPr>
        <w:t>в</w:t>
      </w:r>
      <w:proofErr w:type="gramEnd"/>
      <w:r w:rsidRPr="00B0686C">
        <w:rPr>
          <w:i/>
          <w:sz w:val="20"/>
          <w:szCs w:val="20"/>
        </w:rPr>
        <w:t xml:space="preserve">.), Иоанном </w:t>
      </w:r>
      <w:proofErr w:type="spellStart"/>
      <w:r w:rsidRPr="00B0686C">
        <w:rPr>
          <w:i/>
          <w:sz w:val="20"/>
          <w:szCs w:val="20"/>
        </w:rPr>
        <w:t>Дамаскином</w:t>
      </w:r>
      <w:proofErr w:type="spellEnd"/>
      <w:r w:rsidRPr="00B0686C">
        <w:rPr>
          <w:i/>
          <w:sz w:val="20"/>
          <w:szCs w:val="20"/>
        </w:rPr>
        <w:t xml:space="preserve">, </w:t>
      </w:r>
      <w:proofErr w:type="spellStart"/>
      <w:r w:rsidRPr="00B0686C">
        <w:rPr>
          <w:i/>
          <w:sz w:val="20"/>
          <w:szCs w:val="20"/>
        </w:rPr>
        <w:t>Космой</w:t>
      </w:r>
      <w:proofErr w:type="spellEnd"/>
      <w:r w:rsidRPr="00B0686C">
        <w:rPr>
          <w:i/>
          <w:sz w:val="20"/>
          <w:szCs w:val="20"/>
        </w:rPr>
        <w:t xml:space="preserve"> </w:t>
      </w:r>
      <w:proofErr w:type="spellStart"/>
      <w:r w:rsidRPr="00B0686C">
        <w:rPr>
          <w:i/>
          <w:sz w:val="20"/>
          <w:szCs w:val="20"/>
        </w:rPr>
        <w:t>Маюмским</w:t>
      </w:r>
      <w:proofErr w:type="spellEnd"/>
      <w:r w:rsidRPr="00B0686C">
        <w:rPr>
          <w:i/>
          <w:sz w:val="20"/>
          <w:szCs w:val="20"/>
        </w:rPr>
        <w:t>, патриархом Германом (8 в.) и другими.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i/>
        </w:rPr>
      </w:pPr>
      <w:r w:rsidRPr="00B0686C">
        <w:rPr>
          <w:i/>
          <w:sz w:val="20"/>
          <w:szCs w:val="20"/>
        </w:rPr>
        <w:t>Сложившаяся практика празднования Рождества в латинском обряде предполагает совершение трех Месс, основная из которых приходится на ночь (две другие — на заре и днем). Их именуют «Ангельская», «Пастырская» и «Царская». Согласно символическим толкованиям, первая празднует предвечное рождение Сына от Отца, вторая — рождение Иисуса Христа от Девы, третья — мистическое рождение Бога в душе каждого верующего.</w:t>
      </w:r>
    </w:p>
    <w:p w:rsidR="0079599B" w:rsidRPr="00B0686C" w:rsidRDefault="0079599B" w:rsidP="0079599B">
      <w:pPr>
        <w:widowControl/>
        <w:spacing w:before="120"/>
        <w:ind w:left="284"/>
        <w:rPr>
          <w:i/>
        </w:rPr>
      </w:pPr>
      <w:r w:rsidRPr="00B0686C">
        <w:rPr>
          <w:i/>
        </w:rPr>
        <w:t xml:space="preserve"> </w:t>
      </w:r>
      <w:r w:rsidRPr="00B0686C">
        <w:rPr>
          <w:rFonts w:ascii="Arial" w:hAnsi="Arial" w:cs="Arial"/>
          <w:i/>
          <w:sz w:val="16"/>
          <w:szCs w:val="16"/>
        </w:rPr>
        <w:t xml:space="preserve"> Рождество Иисуса Христа (по Евангелию от Матфея, 1: 18-25)</w:t>
      </w:r>
    </w:p>
    <w:p w:rsidR="0079599B" w:rsidRPr="00B0686C" w:rsidRDefault="0079599B" w:rsidP="00B0686C">
      <w:pPr>
        <w:widowControl/>
        <w:spacing w:before="120"/>
        <w:ind w:left="284"/>
        <w:rPr>
          <w:i/>
        </w:rPr>
      </w:pPr>
      <w:r w:rsidRPr="00B0686C">
        <w:rPr>
          <w:i/>
        </w:rPr>
        <w:t xml:space="preserve"> </w:t>
      </w:r>
      <w:r w:rsidRPr="00B0686C">
        <w:rPr>
          <w:rFonts w:ascii="Arial" w:hAnsi="Arial" w:cs="Arial"/>
          <w:i/>
          <w:sz w:val="16"/>
          <w:szCs w:val="16"/>
        </w:rPr>
        <w:t xml:space="preserve"> РОЖДЕСТВО ХРИСТОВО (статья А. П. Лопухина из «Энциклопедического словаря Брокгауза и </w:t>
      </w:r>
      <w:proofErr w:type="spellStart"/>
      <w:r w:rsidRPr="00B0686C">
        <w:rPr>
          <w:rFonts w:ascii="Arial" w:hAnsi="Arial" w:cs="Arial"/>
          <w:i/>
          <w:sz w:val="16"/>
          <w:szCs w:val="16"/>
        </w:rPr>
        <w:t>Ефрона</w:t>
      </w:r>
      <w:proofErr w:type="spellEnd"/>
      <w:r w:rsidRPr="00B0686C">
        <w:rPr>
          <w:rFonts w:ascii="Arial" w:hAnsi="Arial" w:cs="Arial"/>
          <w:i/>
          <w:sz w:val="16"/>
          <w:szCs w:val="16"/>
        </w:rPr>
        <w:t>», 1890 – 1907)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3B6C12">
        <w:rPr>
          <w:rFonts w:ascii="PragmaticaKMM" w:hAnsi="PragmaticaKMM" w:cs="PragmaticaKMM"/>
          <w:b/>
          <w:i/>
          <w:sz w:val="28"/>
          <w:szCs w:val="28"/>
        </w:rPr>
        <w:t>КОЛЯДА</w:t>
      </w:r>
      <w:r>
        <w:rPr>
          <w:rFonts w:ascii="PragmaticaKMM" w:hAnsi="PragmaticaKMM" w:cs="PragmaticaKMM"/>
          <w:sz w:val="20"/>
          <w:szCs w:val="20"/>
        </w:rPr>
        <w:t xml:space="preserve">,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славянско-русский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 мифологический персонаж, связанный с весенним циклом плодородия. В образе ряженого (козел и др.) участник народных рождественских обрядов с играми и песнями (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колядование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>, колядки).</w:t>
      </w:r>
    </w:p>
    <w:p w:rsidR="0079599B" w:rsidRPr="00B0686C" w:rsidRDefault="009A52F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>КОЛ</w:t>
      </w:r>
      <w:r w:rsidR="0079599B" w:rsidRPr="00B0686C">
        <w:rPr>
          <w:rFonts w:ascii="PragmaticaKMM" w:hAnsi="PragmaticaKMM" w:cs="PragmaticaKMM"/>
          <w:i/>
          <w:sz w:val="20"/>
          <w:szCs w:val="20"/>
        </w:rPr>
        <w:t>ЯДКИ (от лат.</w:t>
      </w:r>
      <w:proofErr w:type="gramEnd"/>
      <w:r w:rsidR="0079599B" w:rsidRPr="00B0686C">
        <w:rPr>
          <w:rFonts w:ascii="PragmaticaKMM" w:hAnsi="PragmaticaKMM" w:cs="PragmaticaKMM"/>
          <w:i/>
          <w:sz w:val="20"/>
          <w:szCs w:val="20"/>
        </w:rPr>
        <w:t xml:space="preserve"> </w:t>
      </w:r>
      <w:proofErr w:type="spellStart"/>
      <w:proofErr w:type="gramStart"/>
      <w:r w:rsidR="0079599B" w:rsidRPr="00B0686C">
        <w:rPr>
          <w:rFonts w:ascii="PragmaticaKMM" w:hAnsi="PragmaticaKMM" w:cs="PragmaticaKMM"/>
          <w:i/>
          <w:sz w:val="20"/>
          <w:szCs w:val="20"/>
        </w:rPr>
        <w:t>Calendae</w:t>
      </w:r>
      <w:proofErr w:type="spellEnd"/>
      <w:r w:rsidR="0079599B" w:rsidRPr="00B0686C">
        <w:rPr>
          <w:rFonts w:ascii="PragmaticaKMM" w:hAnsi="PragmaticaKMM" w:cs="PragmaticaKMM"/>
          <w:i/>
          <w:sz w:val="20"/>
          <w:szCs w:val="20"/>
        </w:rPr>
        <w:t xml:space="preserve"> — первый день каждого месяца), обрядовые песни у народов индоевропейской языковой семьи, в т. ч. у славян, с пожеланиями богатства, здоровья и пр.</w:t>
      </w:r>
      <w:proofErr w:type="gramEnd"/>
      <w:r w:rsidR="0079599B" w:rsidRPr="00B0686C">
        <w:rPr>
          <w:rFonts w:ascii="PragmaticaKMM" w:hAnsi="PragmaticaKMM" w:cs="PragmaticaKMM"/>
          <w:i/>
          <w:sz w:val="20"/>
          <w:szCs w:val="20"/>
        </w:rPr>
        <w:t xml:space="preserve"> Исполнялись на Рождество.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3B6C12">
        <w:rPr>
          <w:rFonts w:ascii="PragmaticaKMM" w:hAnsi="PragmaticaKMM" w:cs="PragmaticaKMM"/>
          <w:b/>
          <w:i/>
          <w:sz w:val="28"/>
          <w:szCs w:val="28"/>
        </w:rPr>
        <w:t>ДУХОВ ДЕНЬ</w:t>
      </w:r>
      <w:r>
        <w:rPr>
          <w:rFonts w:ascii="PragmaticaKMM" w:hAnsi="PragmaticaKMM" w:cs="PragmaticaKMM"/>
          <w:sz w:val="20"/>
          <w:szCs w:val="20"/>
        </w:rPr>
        <w:t xml:space="preserve">, </w:t>
      </w:r>
      <w:r w:rsidRPr="00B0686C">
        <w:rPr>
          <w:rFonts w:ascii="PragmaticaKMM" w:hAnsi="PragmaticaKMM" w:cs="PragmaticaKMM"/>
          <w:i/>
          <w:sz w:val="20"/>
          <w:szCs w:val="20"/>
        </w:rPr>
        <w:t>христианский праздник (2-й день Троицы). Иногда так называют и самый день Троицы (Пятидесятницы).</w:t>
      </w:r>
    </w:p>
    <w:p w:rsidR="0079599B" w:rsidRPr="003B6C12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b/>
          <w:i/>
          <w:sz w:val="28"/>
          <w:szCs w:val="28"/>
        </w:rPr>
      </w:pPr>
      <w:r w:rsidRPr="003B6C12">
        <w:rPr>
          <w:rFonts w:ascii="PragmaticaKMM" w:hAnsi="PragmaticaKMM" w:cs="PragmaticaKMM"/>
          <w:b/>
          <w:i/>
          <w:sz w:val="28"/>
          <w:szCs w:val="28"/>
        </w:rPr>
        <w:t>КУПАЛА,</w:t>
      </w:r>
    </w:p>
    <w:p w:rsidR="0079599B" w:rsidRPr="00B0686C" w:rsidRDefault="0079599B" w:rsidP="0079599B">
      <w:pPr>
        <w:widowControl/>
        <w:spacing w:before="120" w:line="320" w:lineRule="exact"/>
        <w:ind w:left="284"/>
        <w:rPr>
          <w:rFonts w:ascii="PragmaticaKMM" w:hAnsi="PragmaticaKMM"/>
          <w:i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 xml:space="preserve">1) </w:t>
      </w:r>
      <w:proofErr w:type="spellStart"/>
      <w:r w:rsidRPr="00B0686C">
        <w:rPr>
          <w:rFonts w:ascii="PragmaticaKMM" w:hAnsi="PragmaticaKMM" w:cs="PragmaticaKMM"/>
          <w:i/>
          <w:sz w:val="20"/>
          <w:szCs w:val="20"/>
        </w:rPr>
        <w:t>славянско-русский</w:t>
      </w:r>
      <w:proofErr w:type="spellEnd"/>
      <w:r w:rsidRPr="00B0686C">
        <w:rPr>
          <w:rFonts w:ascii="PragmaticaKMM" w:hAnsi="PragmaticaKMM" w:cs="PragmaticaKMM"/>
          <w:i/>
          <w:sz w:val="20"/>
          <w:szCs w:val="20"/>
        </w:rPr>
        <w:t xml:space="preserve"> мифологический персонаж в образе девушки, раздающей цветы.</w:t>
      </w:r>
    </w:p>
    <w:p w:rsidR="0079599B" w:rsidRDefault="0079599B" w:rsidP="00B0686C">
      <w:pPr>
        <w:widowControl/>
        <w:spacing w:before="120" w:line="320" w:lineRule="exact"/>
        <w:ind w:left="284"/>
        <w:rPr>
          <w:rFonts w:ascii="PragmaticaKMM" w:hAnsi="PragmaticaKMM" w:cs="PragmaticaKMM"/>
          <w:i/>
          <w:sz w:val="20"/>
          <w:szCs w:val="20"/>
        </w:rPr>
      </w:pPr>
      <w:r w:rsidRPr="00B0686C">
        <w:rPr>
          <w:rFonts w:ascii="PragmaticaKMM" w:hAnsi="PragmaticaKMM" w:cs="PragmaticaKMM"/>
          <w:i/>
          <w:sz w:val="20"/>
          <w:szCs w:val="20"/>
        </w:rPr>
        <w:t>2) Народный праздник летнего солнцестояния — Ивана Купалы (в ночь на 24 июня ст. ст., когда церковью празднуется рождество Иоанна Крестителя</w:t>
      </w:r>
      <w:proofErr w:type="gramStart"/>
      <w:r w:rsidRPr="00B0686C">
        <w:rPr>
          <w:rFonts w:ascii="PragmaticaKMM" w:hAnsi="PragmaticaKMM" w:cs="PragmaticaKMM"/>
          <w:i/>
          <w:sz w:val="20"/>
          <w:szCs w:val="20"/>
        </w:rPr>
        <w:t xml:space="preserve"> )</w:t>
      </w:r>
      <w:proofErr w:type="gramEnd"/>
      <w:r w:rsidRPr="00B0686C">
        <w:rPr>
          <w:rFonts w:ascii="PragmaticaKMM" w:hAnsi="PragmaticaKMM" w:cs="PragmaticaKMM"/>
          <w:i/>
          <w:sz w:val="20"/>
          <w:szCs w:val="20"/>
        </w:rPr>
        <w:t>. Сопровождался собиранием целебных трав, цветов, обрядами с огнем и водой, песнями, играми, хороводами и гаданиями.</w:t>
      </w:r>
    </w:p>
    <w:p w:rsidR="00D21E65" w:rsidRDefault="00D21E65" w:rsidP="00D21E65">
      <w:pPr>
        <w:widowControl/>
        <w:spacing w:before="240" w:line="320" w:lineRule="exact"/>
        <w:rPr>
          <w:rFonts w:ascii="PragmaticaKMM" w:hAnsi="PragmaticaKMM"/>
        </w:rPr>
      </w:pPr>
      <w:proofErr w:type="gramStart"/>
      <w:r w:rsidRPr="003B6C12">
        <w:rPr>
          <w:rFonts w:ascii="PragmaticaKMM" w:hAnsi="PragmaticaKMM" w:cs="PragmaticaKMM"/>
          <w:b/>
          <w:i/>
          <w:sz w:val="28"/>
          <w:szCs w:val="28"/>
        </w:rPr>
        <w:t>КРЕЩЕНИЕ Господне</w:t>
      </w:r>
      <w:r>
        <w:rPr>
          <w:rFonts w:ascii="PragmaticaKMM" w:hAnsi="PragmaticaKMM" w:cs="PragmaticaKMM"/>
          <w:sz w:val="20"/>
          <w:szCs w:val="20"/>
        </w:rPr>
        <w:t xml:space="preserve"> (Богоявление) (греч.</w:t>
      </w:r>
      <w:proofErr w:type="gramEnd"/>
      <w:r>
        <w:rPr>
          <w:rFonts w:ascii="PragmaticaKMM" w:hAnsi="PragmaticaKMM" w:cs="PragmaticaKMM"/>
          <w:sz w:val="20"/>
          <w:szCs w:val="20"/>
        </w:rPr>
        <w:t xml:space="preserve"> </w:t>
      </w:r>
      <w:proofErr w:type="spellStart"/>
      <w:proofErr w:type="gramStart"/>
      <w:r>
        <w:rPr>
          <w:rFonts w:ascii="PragmaticaKMM" w:hAnsi="PragmaticaKMM" w:cs="PragmaticaKMM"/>
          <w:sz w:val="20"/>
          <w:szCs w:val="20"/>
        </w:rPr>
        <w:t>Theophaneia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или </w:t>
      </w:r>
      <w:proofErr w:type="spellStart"/>
      <w:r>
        <w:rPr>
          <w:rFonts w:ascii="PragmaticaKMM" w:hAnsi="PragmaticaKMM" w:cs="PragmaticaKMM"/>
          <w:sz w:val="20"/>
          <w:szCs w:val="20"/>
        </w:rPr>
        <w:t>Epiphaneia</w:t>
      </w:r>
      <w:proofErr w:type="spellEnd"/>
      <w:r>
        <w:rPr>
          <w:rFonts w:ascii="PragmaticaKMM" w:hAnsi="PragmaticaKMM" w:cs="PragmaticaKMM"/>
          <w:sz w:val="20"/>
          <w:szCs w:val="20"/>
        </w:rPr>
        <w:t>), христианский праздник, посвященный воспоминанию Крещения Иисуса Христа в водах Иордана.</w:t>
      </w:r>
      <w:proofErr w:type="gramEnd"/>
      <w:r>
        <w:rPr>
          <w:rFonts w:ascii="PragmaticaKMM" w:hAnsi="PragmaticaKMM" w:cs="PragmaticaKMM"/>
          <w:sz w:val="20"/>
          <w:szCs w:val="20"/>
        </w:rPr>
        <w:t xml:space="preserve"> В Православной Церкви входит в число великих Господских двунадесятых праздников. Празднуется 6 (19) </w:t>
      </w:r>
      <w:proofErr w:type="spellStart"/>
      <w:r>
        <w:rPr>
          <w:rFonts w:ascii="PragmaticaKMM" w:hAnsi="PragmaticaKMM" w:cs="PragmaticaKMM"/>
          <w:sz w:val="20"/>
          <w:szCs w:val="20"/>
        </w:rPr>
        <w:t>января</w:t>
      </w:r>
      <w:proofErr w:type="gramStart"/>
      <w:r>
        <w:rPr>
          <w:rFonts w:ascii="PragmaticaKMM" w:hAnsi="PragmaticaKMM" w:cs="PragmaticaKMM"/>
          <w:sz w:val="20"/>
          <w:szCs w:val="20"/>
        </w:rPr>
        <w:t>.</w:t>
      </w:r>
      <w:r>
        <w:rPr>
          <w:rFonts w:ascii="PragmaticaKMM" w:hAnsi="PragmaticaKMM" w:cs="PragmaticaKMM"/>
        </w:rPr>
        <w:t>С</w:t>
      </w:r>
      <w:proofErr w:type="gramEnd"/>
      <w:r>
        <w:rPr>
          <w:rFonts w:ascii="PragmaticaKMM" w:hAnsi="PragmaticaKMM" w:cs="PragmaticaKMM"/>
        </w:rPr>
        <w:t>одержание</w:t>
      </w:r>
      <w:proofErr w:type="spellEnd"/>
      <w:r>
        <w:rPr>
          <w:rFonts w:ascii="PragmaticaKMM" w:hAnsi="PragmaticaKMM" w:cs="PragmaticaKMM"/>
        </w:rPr>
        <w:t xml:space="preserve"> праздника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  <w:sz w:val="20"/>
          <w:szCs w:val="20"/>
        </w:rPr>
        <w:t>О Крещении Господнем повествуется во всех четырех Евангелиях (Матфей 3:13-17; Марк 1:9-11; Лука 3:21-23; ср. Иоанн 1:33-34). На 30-м году</w:t>
      </w:r>
      <w:proofErr w:type="gramStart"/>
      <w:r>
        <w:rPr>
          <w:rFonts w:ascii="PragmaticaKMM" w:hAnsi="PragmaticaKMM" w:cs="PragmaticaKMM"/>
          <w:sz w:val="20"/>
          <w:szCs w:val="20"/>
        </w:rPr>
        <w:t xml:space="preserve"> С</w:t>
      </w:r>
      <w:proofErr w:type="gramEnd"/>
      <w:r>
        <w:rPr>
          <w:rFonts w:ascii="PragmaticaKMM" w:hAnsi="PragmaticaKMM" w:cs="PragmaticaKMM"/>
          <w:sz w:val="20"/>
          <w:szCs w:val="20"/>
        </w:rPr>
        <w:t>воей жизни, перед выходом на проповедь, Иисус пришел на реку Иордан, где Иоанн Креститель, проповедуя покаяние в грехах, крестил народ, и потребовал, чтобы тот крестил Его. Когда Иисус Христос вышел из воды и молился, отверзлись небеса, и Дух Святой в виде голубя сошел на Него и послышался глас: «Сей есть Сын Мой возлюбленный, в</w:t>
      </w:r>
      <w:proofErr w:type="gramStart"/>
      <w:r>
        <w:rPr>
          <w:rFonts w:ascii="PragmaticaKMM" w:hAnsi="PragmaticaKMM" w:cs="PragmaticaKMM"/>
          <w:sz w:val="20"/>
          <w:szCs w:val="20"/>
        </w:rPr>
        <w:t xml:space="preserve"> К</w:t>
      </w:r>
      <w:proofErr w:type="gramEnd"/>
      <w:r>
        <w:rPr>
          <w:rFonts w:ascii="PragmaticaKMM" w:hAnsi="PragmaticaKMM" w:cs="PragmaticaKMM"/>
          <w:sz w:val="20"/>
          <w:szCs w:val="20"/>
        </w:rPr>
        <w:t>отором Мое благоволение». Праздник Крещения называется также Богоявлением, поскольку при Крещении Господа явилась Божественная Троица: Бог Отец (глаголющий о Сыне), Сын Божий (крестившийся от Иоанна и засвидетельствованный от Бога Отца) и Дух Святой (сошедший на Сына в виде голубя).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</w:rPr>
        <w:t>История праздника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  <w:sz w:val="20"/>
          <w:szCs w:val="20"/>
        </w:rPr>
        <w:t>Праздник Крещения (Богоявления) получил начало в 3 в. Первое упоминание содержится в «</w:t>
      </w:r>
      <w:proofErr w:type="spellStart"/>
      <w:r>
        <w:rPr>
          <w:rFonts w:ascii="PragmaticaKMM" w:hAnsi="PragmaticaKMM" w:cs="PragmaticaKMM"/>
          <w:sz w:val="20"/>
          <w:szCs w:val="20"/>
        </w:rPr>
        <w:t>Строматах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» </w:t>
      </w:r>
      <w:proofErr w:type="spellStart"/>
      <w:r>
        <w:rPr>
          <w:rFonts w:ascii="PragmaticaKMM" w:hAnsi="PragmaticaKMM" w:cs="PragmaticaKMM"/>
          <w:sz w:val="20"/>
          <w:szCs w:val="20"/>
        </w:rPr>
        <w:t>Климента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Александрийского, который пишет, что последователи </w:t>
      </w:r>
      <w:proofErr w:type="spellStart"/>
      <w:r>
        <w:rPr>
          <w:rFonts w:ascii="PragmaticaKMM" w:hAnsi="PragmaticaKMM" w:cs="PragmaticaKMM"/>
          <w:sz w:val="20"/>
          <w:szCs w:val="20"/>
        </w:rPr>
        <w:t>Василида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празднуют Крещение Спасителя и называют его Богоявлением, т. к., по их мнению, Христос стал Сыном Божиим именно со времени крещения и сошествия на Него Святого Духа. Из этого свидетельства следует, что у православных в Александрии при </w:t>
      </w:r>
      <w:proofErr w:type="spellStart"/>
      <w:r>
        <w:rPr>
          <w:rFonts w:ascii="PragmaticaKMM" w:hAnsi="PragmaticaKMM" w:cs="PragmaticaKMM"/>
          <w:sz w:val="20"/>
          <w:szCs w:val="20"/>
        </w:rPr>
        <w:t>Клименте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этого праздника еще не было. В 3 в. </w:t>
      </w:r>
      <w:r>
        <w:rPr>
          <w:rFonts w:ascii="PragmaticaKMM" w:hAnsi="PragmaticaKMM" w:cs="PragmaticaKMM"/>
          <w:sz w:val="20"/>
          <w:szCs w:val="20"/>
        </w:rPr>
        <w:lastRenderedPageBreak/>
        <w:t xml:space="preserve">праздник получает широкое распространение. Согласно «Завещанию Господа нашего Иисуса Христа» (3 в.), церковный год ограничивался лишь тремя праздниками: Пасхой, Пятидесятницей и Богоявлением, в празднование которого православные вкладывали другой смысл, нежели последователи </w:t>
      </w:r>
      <w:proofErr w:type="spellStart"/>
      <w:r>
        <w:rPr>
          <w:rFonts w:ascii="PragmaticaKMM" w:hAnsi="PragmaticaKMM" w:cs="PragmaticaKMM"/>
          <w:sz w:val="20"/>
          <w:szCs w:val="20"/>
        </w:rPr>
        <w:t>Василида</w:t>
      </w:r>
      <w:proofErr w:type="spellEnd"/>
      <w:r>
        <w:rPr>
          <w:rFonts w:ascii="PragmaticaKMM" w:hAnsi="PragmaticaKMM" w:cs="PragmaticaKMM"/>
          <w:sz w:val="20"/>
          <w:szCs w:val="20"/>
        </w:rPr>
        <w:t>.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  <w:sz w:val="20"/>
          <w:szCs w:val="20"/>
        </w:rPr>
        <w:t xml:space="preserve">Праздник Богоявления был долгое время связан с праздником Рождества Христова. </w:t>
      </w:r>
      <w:proofErr w:type="gramStart"/>
      <w:r>
        <w:rPr>
          <w:rFonts w:ascii="PragmaticaKMM" w:hAnsi="PragmaticaKMM" w:cs="PragmaticaKMM"/>
          <w:sz w:val="20"/>
          <w:szCs w:val="20"/>
        </w:rPr>
        <w:t>Согласно «Апостольским постановлениям» (Сирия, 5 в.) (кн. V, 3; кн. VIII, 33) и древнейшему коптскому календарю, этот праздник посвящен Крещению Господню; Ефрем Сирин (4 в.) в гимнах на Богоявление также говорит о крещении Христовом.</w:t>
      </w:r>
      <w:proofErr w:type="gramEnd"/>
      <w:r>
        <w:rPr>
          <w:rFonts w:ascii="PragmaticaKMM" w:hAnsi="PragmaticaKMM" w:cs="PragmaticaKMM"/>
          <w:sz w:val="20"/>
          <w:szCs w:val="20"/>
        </w:rPr>
        <w:t xml:space="preserve"> Для почти всего же Востока до конца 4 в. — это праздник в честь Рождества Христова (что следует, в частности, из описания Богоявления в Иерусалиме у </w:t>
      </w:r>
      <w:proofErr w:type="spellStart"/>
      <w:r>
        <w:rPr>
          <w:rFonts w:ascii="PragmaticaKMM" w:hAnsi="PragmaticaKMM" w:cs="PragmaticaKMM"/>
          <w:sz w:val="20"/>
          <w:szCs w:val="20"/>
        </w:rPr>
        <w:t>аквитанской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паломницы Сильвии, конца 4 в). Даже после того, как на Востоке, под влиянием Запада, Рождество было отделено от Богоявления, оно часто носило именование Богоявления (например, у Василия Великого, Григория Богослова и др.</w:t>
      </w:r>
      <w:proofErr w:type="gramStart"/>
      <w:r>
        <w:rPr>
          <w:rFonts w:ascii="PragmaticaKMM" w:hAnsi="PragmaticaKMM" w:cs="PragmaticaKMM"/>
          <w:sz w:val="20"/>
          <w:szCs w:val="20"/>
        </w:rPr>
        <w:t xml:space="preserve"> )</w:t>
      </w:r>
      <w:proofErr w:type="gramEnd"/>
      <w:r>
        <w:rPr>
          <w:rFonts w:ascii="PragmaticaKMM" w:hAnsi="PragmaticaKMM" w:cs="PragmaticaKMM"/>
          <w:sz w:val="20"/>
          <w:szCs w:val="20"/>
        </w:rPr>
        <w:t xml:space="preserve">. Против этого отождествления возражал Иоанн Златоуст: «Не тот день, в который родился Спаситель, должно называть явлением, но тот, когда Он крестился, не после рождения Он сделался всем известным, но когда крестился». Одновременно с разделением праздников Рождества и Крещения в 4 в. на Востоке к 6 января было приурочено крещение оглашенных, в </w:t>
      </w:r>
      <w:proofErr w:type="gramStart"/>
      <w:r>
        <w:rPr>
          <w:rFonts w:ascii="PragmaticaKMM" w:hAnsi="PragmaticaKMM" w:cs="PragmaticaKMM"/>
          <w:sz w:val="20"/>
          <w:szCs w:val="20"/>
        </w:rPr>
        <w:t>связи</w:t>
      </w:r>
      <w:proofErr w:type="gramEnd"/>
      <w:r>
        <w:rPr>
          <w:rFonts w:ascii="PragmaticaKMM" w:hAnsi="PragmaticaKMM" w:cs="PragmaticaKMM"/>
          <w:sz w:val="20"/>
          <w:szCs w:val="20"/>
        </w:rPr>
        <w:t xml:space="preserve"> с чем возник обычай особого чествования воды, освящавшейся в этот праздник для их крещения. Поэтому же праздник получил также название Просвещения, праздника светов, поскольку Спаситель явился просветить «сидящих во тьме и сени смертной» (Матфей 4:16).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  <w:sz w:val="20"/>
          <w:szCs w:val="20"/>
        </w:rPr>
        <w:t xml:space="preserve"> </w:t>
      </w:r>
      <w:r>
        <w:rPr>
          <w:rFonts w:ascii="PragmaticaKMM" w:hAnsi="PragmaticaKMM" w:cs="PragmaticaKMM"/>
        </w:rPr>
        <w:t>Богослужебное празднование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  <w:sz w:val="20"/>
          <w:szCs w:val="20"/>
        </w:rPr>
        <w:t xml:space="preserve">В праздновании Крещения много общего с празднованием Рождества. Крещение имеет четыре дня </w:t>
      </w:r>
      <w:proofErr w:type="spellStart"/>
      <w:r>
        <w:rPr>
          <w:rFonts w:ascii="PragmaticaKMM" w:hAnsi="PragmaticaKMM" w:cs="PragmaticaKMM"/>
          <w:sz w:val="20"/>
          <w:szCs w:val="20"/>
        </w:rPr>
        <w:t>предпразднства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со 2 (15) по 5 (18) января и восемь дней </w:t>
      </w:r>
      <w:proofErr w:type="spellStart"/>
      <w:r>
        <w:rPr>
          <w:rFonts w:ascii="PragmaticaKMM" w:hAnsi="PragmaticaKMM" w:cs="PragmaticaKMM"/>
          <w:sz w:val="20"/>
          <w:szCs w:val="20"/>
        </w:rPr>
        <w:t>попразднства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. Отдание совершается 14 (27) января. Канун, или </w:t>
      </w:r>
      <w:proofErr w:type="spellStart"/>
      <w:r>
        <w:rPr>
          <w:rFonts w:ascii="PragmaticaKMM" w:hAnsi="PragmaticaKMM" w:cs="PragmaticaKMM"/>
          <w:sz w:val="20"/>
          <w:szCs w:val="20"/>
        </w:rPr>
        <w:t>навечерие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праздника, называется сочельником. Это день строгого поста; служится Вечерня с Литургией Василия Великого, после которой совершается «великое освящение воды» с пением тропаря «</w:t>
      </w:r>
      <w:proofErr w:type="gramStart"/>
      <w:r>
        <w:rPr>
          <w:rFonts w:ascii="PragmaticaKMM" w:hAnsi="PragmaticaKMM" w:cs="PragmaticaKMM"/>
          <w:sz w:val="20"/>
          <w:szCs w:val="20"/>
        </w:rPr>
        <w:t>Во</w:t>
      </w:r>
      <w:proofErr w:type="gramEnd"/>
      <w:r>
        <w:rPr>
          <w:rFonts w:ascii="PragmaticaKMM" w:hAnsi="PragmaticaKMM" w:cs="PragmaticaKMM"/>
          <w:sz w:val="20"/>
          <w:szCs w:val="20"/>
        </w:rPr>
        <w:t xml:space="preserve"> Иордане </w:t>
      </w:r>
      <w:proofErr w:type="spellStart"/>
      <w:r>
        <w:rPr>
          <w:rFonts w:ascii="PragmaticaKMM" w:hAnsi="PragmaticaKMM" w:cs="PragmaticaKMM"/>
          <w:sz w:val="20"/>
          <w:szCs w:val="20"/>
        </w:rPr>
        <w:t>крещающуся</w:t>
      </w:r>
      <w:proofErr w:type="spellEnd"/>
      <w:r>
        <w:rPr>
          <w:rFonts w:ascii="PragmaticaKMM" w:hAnsi="PragmaticaKMM" w:cs="PragmaticaKMM"/>
          <w:sz w:val="20"/>
          <w:szCs w:val="20"/>
        </w:rPr>
        <w:t xml:space="preserve"> Тебе, Господи». Освящение воды может совершаться и в сам день праздника, на источниках, реках и колодцах; выход на реку для освящения воды именуется «хождением на Иордан». Освященная в праздник вода называется </w:t>
      </w:r>
      <w:proofErr w:type="spellStart"/>
      <w:r>
        <w:rPr>
          <w:rFonts w:ascii="PragmaticaKMM" w:hAnsi="PragmaticaKMM" w:cs="PragmaticaKMM"/>
          <w:sz w:val="20"/>
          <w:szCs w:val="20"/>
        </w:rPr>
        <w:t>богоявленской</w:t>
      </w:r>
      <w:proofErr w:type="spellEnd"/>
      <w:r>
        <w:rPr>
          <w:rFonts w:ascii="PragmaticaKMM" w:hAnsi="PragmaticaKMM" w:cs="PragmaticaKMM"/>
          <w:sz w:val="20"/>
          <w:szCs w:val="20"/>
        </w:rPr>
        <w:t>; она не портится в течение всего года и считается великой святыней. Церковь употребляет ее для окропления храмов и жилищ, а также назначает пить ее тем, кто не может быть допущен к Причащению.</w:t>
      </w:r>
    </w:p>
    <w:p w:rsidR="00D21E65" w:rsidRDefault="00D21E65" w:rsidP="00D21E65">
      <w:pPr>
        <w:widowControl/>
        <w:spacing w:before="120" w:line="320" w:lineRule="exact"/>
        <w:ind w:left="284"/>
        <w:rPr>
          <w:rFonts w:ascii="PragmaticaKMM" w:hAnsi="PragmaticaKMM"/>
        </w:rPr>
      </w:pPr>
      <w:r>
        <w:rPr>
          <w:rFonts w:ascii="PragmaticaKMM" w:hAnsi="PragmaticaKMM" w:cs="PragmaticaKMM"/>
          <w:sz w:val="20"/>
          <w:szCs w:val="20"/>
        </w:rPr>
        <w:t xml:space="preserve">Праздничное водоосвящение получило начало в Иерусалимской Церкви и еще в 4-5 веках совершалось только в ней. В Иерусалиме был обычай выходить на реку Иордан для воспоминания Крещения Спасителя. К 10 в. чин водосвятия на Богоявлении появляется в византийских </w:t>
      </w:r>
      <w:proofErr w:type="spellStart"/>
      <w:r>
        <w:rPr>
          <w:rFonts w:ascii="PragmaticaKMM" w:hAnsi="PragmaticaKMM" w:cs="PragmaticaKMM"/>
          <w:sz w:val="20"/>
          <w:szCs w:val="20"/>
        </w:rPr>
        <w:t>Евхологиях</w:t>
      </w:r>
      <w:proofErr w:type="spellEnd"/>
      <w:r>
        <w:rPr>
          <w:rFonts w:ascii="PragmaticaKMM" w:hAnsi="PragmaticaKMM" w:cs="PragmaticaKMM"/>
          <w:sz w:val="20"/>
          <w:szCs w:val="20"/>
        </w:rPr>
        <w:t>, что было связано, по-видимому, с обычаем крестить оглашенных в день Богоявления (помимо кануна Пасхи и некоторых других дней).</w:t>
      </w:r>
    </w:p>
    <w:p w:rsidR="00D21E65" w:rsidRDefault="00D21E65" w:rsidP="00D21E65">
      <w:pPr>
        <w:widowControl/>
        <w:spacing w:before="240" w:line="320" w:lineRule="exact"/>
        <w:ind w:left="284"/>
        <w:rPr>
          <w:rFonts w:ascii="PragmaticaKMM" w:hAnsi="PragmaticaKMM"/>
        </w:rPr>
      </w:pPr>
    </w:p>
    <w:p w:rsidR="00B0686C" w:rsidRDefault="00B0686C" w:rsidP="003B6C12">
      <w:pPr>
        <w:widowControl/>
        <w:spacing w:before="120" w:line="320" w:lineRule="exact"/>
        <w:rPr>
          <w:rFonts w:ascii="PragmaticaKMM" w:hAnsi="PragmaticaKMM"/>
          <w:i/>
          <w:sz w:val="48"/>
          <w:szCs w:val="48"/>
        </w:rPr>
      </w:pPr>
    </w:p>
    <w:p w:rsidR="00B0686C" w:rsidRPr="003B6C12" w:rsidRDefault="00B0686C" w:rsidP="003B6C12">
      <w:pPr>
        <w:widowControl/>
        <w:spacing w:before="120" w:line="360" w:lineRule="auto"/>
        <w:ind w:left="284"/>
        <w:rPr>
          <w:rFonts w:ascii="PragmaticaKMM" w:hAnsi="PragmaticaKMM"/>
          <w:b/>
          <w:i/>
          <w:sz w:val="28"/>
          <w:szCs w:val="28"/>
        </w:rPr>
      </w:pPr>
      <w:r w:rsidRPr="003B6C12">
        <w:rPr>
          <w:rFonts w:ascii="PragmaticaKMM" w:hAnsi="PragmaticaKMM"/>
          <w:b/>
          <w:i/>
          <w:sz w:val="28"/>
          <w:szCs w:val="28"/>
        </w:rPr>
        <w:t xml:space="preserve">Литература: Энциклопедия «Кирилл и </w:t>
      </w:r>
      <w:proofErr w:type="spellStart"/>
      <w:r w:rsidRPr="003B6C12">
        <w:rPr>
          <w:rFonts w:ascii="PragmaticaKMM" w:hAnsi="PragmaticaKMM"/>
          <w:b/>
          <w:i/>
          <w:sz w:val="28"/>
          <w:szCs w:val="28"/>
        </w:rPr>
        <w:t>Мефодий</w:t>
      </w:r>
      <w:proofErr w:type="spellEnd"/>
      <w:r w:rsidRPr="003B6C12">
        <w:rPr>
          <w:rFonts w:ascii="PragmaticaKMM" w:hAnsi="PragmaticaKMM"/>
          <w:b/>
          <w:i/>
          <w:sz w:val="28"/>
          <w:szCs w:val="28"/>
        </w:rPr>
        <w:t>»</w:t>
      </w:r>
    </w:p>
    <w:p w:rsidR="00C72287" w:rsidRPr="003B6C12" w:rsidRDefault="00C72287" w:rsidP="00B0686C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  <w:i/>
          <w:sz w:val="28"/>
          <w:szCs w:val="28"/>
        </w:rPr>
      </w:pPr>
    </w:p>
    <w:p w:rsidR="00C72287" w:rsidRDefault="00C72287" w:rsidP="00B0686C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  <w:i/>
          <w:sz w:val="48"/>
          <w:szCs w:val="48"/>
        </w:rPr>
      </w:pPr>
    </w:p>
    <w:p w:rsidR="00C72287" w:rsidRDefault="00C72287" w:rsidP="00B0686C">
      <w:pPr>
        <w:widowControl/>
        <w:spacing w:before="120" w:line="360" w:lineRule="auto"/>
        <w:ind w:left="284"/>
        <w:jc w:val="center"/>
        <w:rPr>
          <w:rFonts w:ascii="PragmaticaKMM" w:hAnsi="PragmaticaKMM"/>
          <w:b/>
          <w:i/>
          <w:sz w:val="48"/>
          <w:szCs w:val="48"/>
        </w:rPr>
      </w:pPr>
    </w:p>
    <w:p w:rsidR="003B6C12" w:rsidRDefault="003B6C12" w:rsidP="004A43C6">
      <w:pPr>
        <w:widowControl/>
        <w:spacing w:before="120" w:line="360" w:lineRule="auto"/>
        <w:rPr>
          <w:rFonts w:ascii="PragmaticaKMM" w:hAnsi="PragmaticaKMM"/>
          <w:b/>
          <w:i/>
          <w:sz w:val="48"/>
          <w:szCs w:val="48"/>
        </w:rPr>
      </w:pPr>
    </w:p>
    <w:p w:rsidR="004A43C6" w:rsidRPr="004A43C6" w:rsidRDefault="004A43C6" w:rsidP="004A43C6">
      <w:pPr>
        <w:widowControl/>
        <w:spacing w:before="120" w:line="360" w:lineRule="auto"/>
        <w:rPr>
          <w:rFonts w:ascii="PragmaticaKMM" w:hAnsi="PragmaticaKMM"/>
          <w:b/>
          <w:i/>
          <w:sz w:val="16"/>
          <w:szCs w:val="16"/>
        </w:rPr>
      </w:pPr>
    </w:p>
    <w:sectPr w:rsidR="004A43C6" w:rsidRPr="004A43C6" w:rsidSect="00B0686C">
      <w:pgSz w:w="12240" w:h="15840"/>
      <w:pgMar w:top="426" w:right="474" w:bottom="426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9599B"/>
    <w:rsid w:val="00071AB3"/>
    <w:rsid w:val="000D1D82"/>
    <w:rsid w:val="00240D16"/>
    <w:rsid w:val="002E0897"/>
    <w:rsid w:val="003A5F42"/>
    <w:rsid w:val="003B6C12"/>
    <w:rsid w:val="004A43C6"/>
    <w:rsid w:val="004B38A5"/>
    <w:rsid w:val="004F2AFA"/>
    <w:rsid w:val="00540304"/>
    <w:rsid w:val="005C0D03"/>
    <w:rsid w:val="006F16A9"/>
    <w:rsid w:val="0079599B"/>
    <w:rsid w:val="00867B9A"/>
    <w:rsid w:val="008F2E42"/>
    <w:rsid w:val="009A52FB"/>
    <w:rsid w:val="00A174D1"/>
    <w:rsid w:val="00A8439B"/>
    <w:rsid w:val="00B0686C"/>
    <w:rsid w:val="00B514DE"/>
    <w:rsid w:val="00C72287"/>
    <w:rsid w:val="00CD7847"/>
    <w:rsid w:val="00D21E65"/>
    <w:rsid w:val="00E3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3"/>
    <w:pPr>
      <w:widowControl w:val="0"/>
      <w:autoSpaceDE w:val="0"/>
      <w:autoSpaceDN w:val="0"/>
      <w:adjustRightInd w:val="0"/>
      <w:spacing w:after="0" w:line="240" w:lineRule="auto"/>
    </w:pPr>
    <w:rPr>
      <w:rFonts w:hAnsi="Corbe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937F-17C7-4A80-B183-D8CAA70B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Григорий</cp:lastModifiedBy>
  <cp:revision>9</cp:revision>
  <cp:lastPrinted>2009-05-08T09:01:00Z</cp:lastPrinted>
  <dcterms:created xsi:type="dcterms:W3CDTF">2009-05-08T08:44:00Z</dcterms:created>
  <dcterms:modified xsi:type="dcterms:W3CDTF">2015-10-07T15:47:00Z</dcterms:modified>
</cp:coreProperties>
</file>