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93" w:rsidRPr="007C1D02" w:rsidRDefault="007C1D02" w:rsidP="00BC32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-1070813</wp:posOffset>
            </wp:positionH>
            <wp:positionV relativeFrom="paragraph">
              <wp:posOffset>-720090</wp:posOffset>
            </wp:positionV>
            <wp:extent cx="7507084" cy="10690698"/>
            <wp:effectExtent l="19050" t="0" r="0" b="0"/>
            <wp:wrapNone/>
            <wp:docPr id="2" name="Рисунок 0" descr="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.jpg"/>
                    <pic:cNvPicPr/>
                  </pic:nvPicPr>
                  <pic:blipFill>
                    <a:blip r:embed="rId8">
                      <a:lum bright="-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7084" cy="10690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293" w:rsidRPr="007C1D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37C68" w:rsidRPr="007C1D02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</w:t>
      </w:r>
      <w:r w:rsidR="00BC3293" w:rsidRPr="007C1D0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37C68" w:rsidRPr="007C1D02" w:rsidRDefault="00BC3293" w:rsidP="00BC32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D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419F5" w:rsidRPr="007C1D02">
        <w:rPr>
          <w:rFonts w:ascii="Times New Roman" w:hAnsi="Times New Roman" w:cs="Times New Roman"/>
          <w:sz w:val="24"/>
          <w:szCs w:val="24"/>
        </w:rPr>
        <w:t>Директор МБОУДО</w:t>
      </w:r>
    </w:p>
    <w:p w:rsidR="00F37C68" w:rsidRPr="007C1D02" w:rsidRDefault="00F37C68" w:rsidP="00F37C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D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Стародубский   центр</w:t>
      </w:r>
    </w:p>
    <w:p w:rsidR="00F37C68" w:rsidRPr="007C1D02" w:rsidRDefault="00F37C68" w:rsidP="00F37C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D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детского творчества</w:t>
      </w:r>
    </w:p>
    <w:p w:rsidR="00BC3293" w:rsidRPr="007C1D02" w:rsidRDefault="00BC3293" w:rsidP="00F37C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D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 /Татьянок Т.А./</w:t>
      </w:r>
    </w:p>
    <w:p w:rsidR="00F37C68" w:rsidRPr="007C1D02" w:rsidRDefault="00F37C68" w:rsidP="00F37C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D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Приказ №</w:t>
      </w:r>
      <w:r w:rsidR="001715CB" w:rsidRPr="007C1D02">
        <w:rPr>
          <w:rFonts w:ascii="Times New Roman" w:hAnsi="Times New Roman" w:cs="Times New Roman"/>
          <w:sz w:val="24"/>
          <w:szCs w:val="24"/>
        </w:rPr>
        <w:t xml:space="preserve"> ___  от _________</w:t>
      </w:r>
      <w:r w:rsidR="006419F5" w:rsidRPr="007C1D02">
        <w:rPr>
          <w:rFonts w:ascii="Times New Roman" w:hAnsi="Times New Roman" w:cs="Times New Roman"/>
          <w:sz w:val="24"/>
          <w:szCs w:val="24"/>
        </w:rPr>
        <w:t>г.</w:t>
      </w:r>
    </w:p>
    <w:p w:rsidR="00F37C68" w:rsidRPr="007C1D02" w:rsidRDefault="00F37C68">
      <w:pPr>
        <w:rPr>
          <w:rFonts w:ascii="Times New Roman" w:hAnsi="Times New Roman" w:cs="Times New Roman"/>
          <w:sz w:val="24"/>
          <w:szCs w:val="24"/>
        </w:rPr>
      </w:pPr>
    </w:p>
    <w:p w:rsidR="00F37C68" w:rsidRPr="007C1D02" w:rsidRDefault="00F37C68" w:rsidP="00F37C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D02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6419F5" w:rsidRPr="007C1D02" w:rsidRDefault="00F37C68" w:rsidP="00F37C68">
      <w:pPr>
        <w:jc w:val="center"/>
        <w:rPr>
          <w:rFonts w:ascii="Times New Roman" w:hAnsi="Times New Roman" w:cs="Times New Roman"/>
          <w:sz w:val="32"/>
          <w:szCs w:val="32"/>
        </w:rPr>
      </w:pPr>
      <w:r w:rsidRPr="007C1D02">
        <w:rPr>
          <w:rFonts w:ascii="Times New Roman" w:hAnsi="Times New Roman" w:cs="Times New Roman"/>
          <w:sz w:val="32"/>
          <w:szCs w:val="32"/>
        </w:rPr>
        <w:t xml:space="preserve">о системе итоговой и промежуточной аттестации обучающихся муниципального бюджетного образовательного учреждения дополнительного образования </w:t>
      </w:r>
    </w:p>
    <w:p w:rsidR="00F37C68" w:rsidRPr="007C1D02" w:rsidRDefault="00F37C68" w:rsidP="00F37C68">
      <w:pPr>
        <w:jc w:val="center"/>
        <w:rPr>
          <w:rFonts w:ascii="Times New Roman" w:hAnsi="Times New Roman" w:cs="Times New Roman"/>
          <w:sz w:val="32"/>
          <w:szCs w:val="32"/>
        </w:rPr>
      </w:pPr>
      <w:r w:rsidRPr="007C1D02">
        <w:rPr>
          <w:rFonts w:ascii="Times New Roman" w:hAnsi="Times New Roman" w:cs="Times New Roman"/>
          <w:sz w:val="32"/>
          <w:szCs w:val="32"/>
        </w:rPr>
        <w:t>Стародубский центр детского творчества</w:t>
      </w:r>
    </w:p>
    <w:p w:rsidR="00F37C68" w:rsidRPr="007C1D02" w:rsidRDefault="00F37C68">
      <w:pPr>
        <w:rPr>
          <w:rFonts w:ascii="Times New Roman" w:hAnsi="Times New Roman" w:cs="Times New Roman"/>
          <w:sz w:val="24"/>
          <w:szCs w:val="24"/>
        </w:rPr>
      </w:pPr>
    </w:p>
    <w:p w:rsidR="00F37C68" w:rsidRPr="007C1D02" w:rsidRDefault="00F37C68">
      <w:pPr>
        <w:rPr>
          <w:rFonts w:ascii="Times New Roman" w:hAnsi="Times New Roman" w:cs="Times New Roman"/>
          <w:sz w:val="24"/>
          <w:szCs w:val="24"/>
        </w:rPr>
      </w:pPr>
    </w:p>
    <w:p w:rsidR="00AB5224" w:rsidRPr="007C1D02" w:rsidRDefault="00AB5224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224" w:rsidRPr="007C1D02" w:rsidRDefault="00AB5224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224" w:rsidRPr="007C1D02" w:rsidRDefault="00AB5224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224" w:rsidRPr="007C1D02" w:rsidRDefault="00AB5224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224" w:rsidRPr="007C1D02" w:rsidRDefault="00AB5224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Pr="007C1D02" w:rsidRDefault="00175036" w:rsidP="00AB52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1D02">
        <w:rPr>
          <w:rFonts w:ascii="Times New Roman" w:hAnsi="Times New Roman" w:cs="Times New Roman"/>
          <w:sz w:val="24"/>
          <w:szCs w:val="24"/>
        </w:rPr>
        <w:t xml:space="preserve">Принято  </w:t>
      </w:r>
      <w:r w:rsidR="00F37C68" w:rsidRPr="007C1D02"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F37C68" w:rsidRPr="007C1D02" w:rsidRDefault="00F37C68" w:rsidP="00AB52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1D02">
        <w:rPr>
          <w:rFonts w:ascii="Times New Roman" w:hAnsi="Times New Roman" w:cs="Times New Roman"/>
          <w:sz w:val="24"/>
          <w:szCs w:val="24"/>
        </w:rPr>
        <w:t>Педагогическом Совете</w:t>
      </w:r>
    </w:p>
    <w:p w:rsidR="00F37C68" w:rsidRPr="007C1D02" w:rsidRDefault="00F37C68" w:rsidP="00AB52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1D02">
        <w:rPr>
          <w:rFonts w:ascii="Times New Roman" w:hAnsi="Times New Roman" w:cs="Times New Roman"/>
          <w:sz w:val="24"/>
          <w:szCs w:val="24"/>
        </w:rPr>
        <w:t>Потокол № ___ от ______</w:t>
      </w:r>
    </w:p>
    <w:p w:rsidR="00F37C68" w:rsidRPr="007C1D02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Pr="007C1D02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Pr="007C1D02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Pr="007C1D02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Pr="007C1D02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Pr="007C1D02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Pr="007C1D02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Pr="007C1D02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Pr="007C1D02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Pr="007C1D02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Pr="007C1D02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Pr="007C1D02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Pr="007C1D02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Pr="007C1D02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Pr="007C1D02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Pr="007C1D02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Pr="007C1D02" w:rsidRDefault="00F37C68" w:rsidP="00F37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68" w:rsidRPr="007C1D02" w:rsidRDefault="00534BC9" w:rsidP="00AB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D02">
        <w:rPr>
          <w:rFonts w:ascii="Times New Roman" w:hAnsi="Times New Roman" w:cs="Times New Roman"/>
          <w:sz w:val="24"/>
          <w:szCs w:val="24"/>
        </w:rPr>
        <w:t>г.Стародуб  2016</w:t>
      </w:r>
    </w:p>
    <w:p w:rsidR="00F37C68" w:rsidRPr="007C1D02" w:rsidRDefault="00F37C68" w:rsidP="007C1D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D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ПОЛОЖЕНИЯ.</w:t>
      </w:r>
    </w:p>
    <w:p w:rsidR="00542BD9" w:rsidRPr="007C1D02" w:rsidRDefault="00542BD9" w:rsidP="007C1D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68E" w:rsidRPr="007C1D02" w:rsidRDefault="00AB5224" w:rsidP="007C1D0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02">
        <w:rPr>
          <w:rFonts w:ascii="Times New Roman" w:hAnsi="Times New Roman" w:cs="Times New Roman"/>
          <w:sz w:val="24"/>
          <w:szCs w:val="24"/>
        </w:rPr>
        <w:t>1.</w:t>
      </w:r>
      <w:r w:rsidR="00CD67D5" w:rsidRPr="007C1D02">
        <w:rPr>
          <w:rFonts w:ascii="Times New Roman" w:hAnsi="Times New Roman" w:cs="Times New Roman"/>
          <w:sz w:val="24"/>
          <w:szCs w:val="24"/>
        </w:rPr>
        <w:t xml:space="preserve">  </w:t>
      </w:r>
      <w:r w:rsidR="0049368E" w:rsidRPr="007C1D02">
        <w:rPr>
          <w:rFonts w:ascii="Times New Roman" w:hAnsi="Times New Roman" w:cs="Times New Roman"/>
          <w:sz w:val="24"/>
          <w:szCs w:val="24"/>
        </w:rPr>
        <w:t>Настоящее</w:t>
      </w:r>
      <w:r w:rsidR="00A05270" w:rsidRPr="007C1D02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6419F5" w:rsidRPr="007C1D02">
        <w:rPr>
          <w:rFonts w:ascii="Times New Roman" w:hAnsi="Times New Roman" w:cs="Times New Roman"/>
          <w:sz w:val="24"/>
          <w:szCs w:val="24"/>
        </w:rPr>
        <w:t xml:space="preserve"> МБОУДО</w:t>
      </w:r>
      <w:r w:rsidR="0049368E" w:rsidRPr="007C1D02">
        <w:rPr>
          <w:rFonts w:ascii="Times New Roman" w:hAnsi="Times New Roman" w:cs="Times New Roman"/>
          <w:sz w:val="24"/>
          <w:szCs w:val="24"/>
        </w:rPr>
        <w:t xml:space="preserve"> Стародубский центр детского творчества (именуемый в дальнейшем Центр)</w:t>
      </w:r>
      <w:r w:rsidR="00A05270" w:rsidRPr="007C1D02">
        <w:rPr>
          <w:rFonts w:ascii="Times New Roman" w:hAnsi="Times New Roman" w:cs="Times New Roman"/>
          <w:sz w:val="24"/>
          <w:szCs w:val="24"/>
        </w:rPr>
        <w:t xml:space="preserve"> разработано на основ</w:t>
      </w:r>
      <w:r w:rsidR="002543AD" w:rsidRPr="007C1D02">
        <w:rPr>
          <w:rFonts w:ascii="Times New Roman" w:hAnsi="Times New Roman" w:cs="Times New Roman"/>
          <w:sz w:val="24"/>
          <w:szCs w:val="24"/>
        </w:rPr>
        <w:t xml:space="preserve">е </w:t>
      </w:r>
      <w:r w:rsidR="00534BC9" w:rsidRPr="007C1D02">
        <w:rPr>
          <w:rFonts w:ascii="Times New Roman" w:hAnsi="Times New Roman" w:cs="Times New Roman"/>
          <w:sz w:val="24"/>
          <w:szCs w:val="24"/>
        </w:rPr>
        <w:t>Федерального З</w:t>
      </w:r>
      <w:r w:rsidR="00802767" w:rsidRPr="007C1D02">
        <w:rPr>
          <w:rFonts w:ascii="Times New Roman" w:hAnsi="Times New Roman" w:cs="Times New Roman"/>
          <w:sz w:val="24"/>
          <w:szCs w:val="24"/>
        </w:rPr>
        <w:t>акона «О</w:t>
      </w:r>
      <w:r w:rsidR="00A05270" w:rsidRPr="007C1D02">
        <w:rPr>
          <w:rFonts w:ascii="Times New Roman" w:hAnsi="Times New Roman" w:cs="Times New Roman"/>
          <w:sz w:val="24"/>
          <w:szCs w:val="24"/>
        </w:rPr>
        <w:t>б образовании</w:t>
      </w:r>
      <w:r w:rsidR="008C0AA8" w:rsidRPr="007C1D02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104CAC" w:rsidRPr="007C1D02">
        <w:rPr>
          <w:rFonts w:ascii="Times New Roman" w:hAnsi="Times New Roman" w:cs="Times New Roman"/>
          <w:sz w:val="24"/>
          <w:szCs w:val="24"/>
        </w:rPr>
        <w:t>», Приказ Министерства образования и науки</w:t>
      </w:r>
      <w:r w:rsidR="00A07164" w:rsidRPr="007C1D02">
        <w:rPr>
          <w:rFonts w:ascii="Times New Roman" w:hAnsi="Times New Roman" w:cs="Times New Roman"/>
          <w:sz w:val="24"/>
          <w:szCs w:val="24"/>
        </w:rPr>
        <w:t xml:space="preserve"> Российской Федерации (Минобрнауки России) от 29 августа 2013г. № 1008</w:t>
      </w:r>
      <w:r w:rsidR="0049368E" w:rsidRPr="007C1D02">
        <w:rPr>
          <w:rFonts w:ascii="Times New Roman" w:hAnsi="Times New Roman" w:cs="Times New Roman"/>
          <w:sz w:val="24"/>
          <w:szCs w:val="24"/>
        </w:rPr>
        <w:t xml:space="preserve">, </w:t>
      </w:r>
      <w:r w:rsidR="00A05270" w:rsidRPr="007C1D02">
        <w:rPr>
          <w:rFonts w:ascii="Times New Roman" w:hAnsi="Times New Roman" w:cs="Times New Roman"/>
          <w:sz w:val="24"/>
          <w:szCs w:val="24"/>
        </w:rPr>
        <w:t>Устава</w:t>
      </w:r>
      <w:r w:rsidR="0049368E" w:rsidRPr="007C1D02">
        <w:rPr>
          <w:rFonts w:ascii="Times New Roman" w:hAnsi="Times New Roman" w:cs="Times New Roman"/>
          <w:sz w:val="24"/>
          <w:szCs w:val="24"/>
        </w:rPr>
        <w:t xml:space="preserve"> Центра и регламентирует содержание и порядок аттестации обучающихся Центра, их перевод по итогам года.</w:t>
      </w:r>
    </w:p>
    <w:p w:rsidR="00542BD9" w:rsidRPr="007C1D02" w:rsidRDefault="0049368E" w:rsidP="007C1D02">
      <w:pPr>
        <w:tabs>
          <w:tab w:val="left" w:pos="2694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hAnsi="Times New Roman" w:cs="Times New Roman"/>
          <w:sz w:val="24"/>
          <w:szCs w:val="24"/>
        </w:rPr>
        <w:t>2</w:t>
      </w:r>
      <w:r w:rsidR="00AB5224" w:rsidRPr="007C1D02">
        <w:rPr>
          <w:rFonts w:ascii="Times New Roman" w:hAnsi="Times New Roman" w:cs="Times New Roman"/>
          <w:sz w:val="24"/>
          <w:szCs w:val="24"/>
        </w:rPr>
        <w:t>.</w:t>
      </w:r>
      <w:r w:rsidRPr="007C1D02">
        <w:rPr>
          <w:rFonts w:ascii="Times New Roman" w:hAnsi="Times New Roman" w:cs="Times New Roman"/>
          <w:sz w:val="24"/>
          <w:szCs w:val="24"/>
        </w:rPr>
        <w:t xml:space="preserve">   Согласно статье </w:t>
      </w:r>
      <w:r w:rsidR="004C56D6" w:rsidRPr="007C1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28</w:t>
      </w:r>
      <w:r w:rsidR="00534BC9" w:rsidRPr="007C1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C1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пункт </w:t>
      </w:r>
      <w:r w:rsidR="004C56D6" w:rsidRPr="007C1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Pr="007C1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91B4C" w:rsidRPr="007C1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34BC9" w:rsidRPr="007C1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</w:t>
      </w:r>
      <w:r w:rsidR="00802767" w:rsidRPr="007C1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C1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“Об образовании</w:t>
      </w:r>
      <w:r w:rsidR="004C56D6" w:rsidRPr="007C1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Российской Федерации</w:t>
      </w:r>
      <w:r w:rsidRPr="007C1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”  </w:t>
      </w:r>
      <w:r w:rsidR="00591B4C" w:rsidRPr="007C1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542BD9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в выборе системы оценок,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2BD9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форм, порядка и периодичности 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542BD9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ромежуточной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2BD9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аттестации обучающихся.</w:t>
      </w:r>
    </w:p>
    <w:p w:rsidR="0049368E" w:rsidRPr="007C1D02" w:rsidRDefault="0049368E" w:rsidP="007C1D02">
      <w:pPr>
        <w:tabs>
          <w:tab w:val="left" w:pos="2694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B5224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5741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Аттестация – это процесс, устанавливающий соответствие знаний, умений и навыков обучающихся за данный период требованиям </w:t>
      </w:r>
      <w:r w:rsidR="0040309D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дополнительных общеобразовательных (общеразвивающих ) </w:t>
      </w:r>
      <w:r w:rsidR="003B5741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программ. Аттестация подразделяется на </w:t>
      </w:r>
      <w:r w:rsidR="00CD67D5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промежуточную </w:t>
      </w:r>
      <w:r w:rsidR="003B5741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(оценивание по занятиям, </w:t>
      </w:r>
      <w:r w:rsidR="0043529E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почетвертное, </w:t>
      </w:r>
      <w:r w:rsidR="003B5741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полугодовое и годовое оценивание результатов работы)  и итоговую.</w:t>
      </w:r>
    </w:p>
    <w:p w:rsidR="003B5741" w:rsidRPr="007C1D02" w:rsidRDefault="003B5741" w:rsidP="007C1D02">
      <w:pPr>
        <w:tabs>
          <w:tab w:val="left" w:pos="2694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B5224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Целью аттестации является:</w:t>
      </w:r>
    </w:p>
    <w:p w:rsidR="003B5741" w:rsidRPr="007C1D02" w:rsidRDefault="003B5741" w:rsidP="007C1D02">
      <w:pPr>
        <w:tabs>
          <w:tab w:val="left" w:pos="2694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а) обеспечение социальной защиты обучающихся, соблюдение их прав и свобод, в частности регламентации учебной загруженности в соответствии с санитарными правилами и нормами</w:t>
      </w:r>
      <w:r w:rsidR="00AA65F9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уважения их личности и человеческого достоинства;</w:t>
      </w:r>
    </w:p>
    <w:p w:rsidR="00AA65F9" w:rsidRPr="007C1D02" w:rsidRDefault="00AA65F9" w:rsidP="007C1D02">
      <w:pPr>
        <w:tabs>
          <w:tab w:val="left" w:pos="2694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б) установление фактического уровня теоретических знаний и понимания обучающимися программ;</w:t>
      </w:r>
    </w:p>
    <w:p w:rsidR="00AA65F9" w:rsidRPr="007C1D02" w:rsidRDefault="00AA65F9" w:rsidP="007C1D02">
      <w:pPr>
        <w:tabs>
          <w:tab w:val="left" w:pos="2694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в) контроль выполнения учебных программ и календарно-тематического графика изучения этих предметов.</w:t>
      </w:r>
    </w:p>
    <w:p w:rsidR="00AA65F9" w:rsidRPr="007C1D02" w:rsidRDefault="00AA65F9" w:rsidP="007C1D02">
      <w:pPr>
        <w:tabs>
          <w:tab w:val="left" w:pos="2694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  </w:t>
      </w:r>
      <w:r w:rsidR="003F4657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промежуточной аттестации</w:t>
      </w:r>
      <w:r w:rsidR="00CD67D5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D67D5" w:rsidRPr="007C1D02" w:rsidRDefault="00CD67D5" w:rsidP="007C1D02">
      <w:pPr>
        <w:tabs>
          <w:tab w:val="left" w:pos="2694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Аттестация мо</w:t>
      </w:r>
      <w:r w:rsidR="0043529E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жет быть плановой и внеплановой. Плановая аттестация является обязательной для обучающихся Центра, к ней относится четвертная  и годовая аттестация. Внеплановая аттестация проводится в исключительных случаях для отдельных обучающихся: вынужденный отъезд обучающихся, болезнь и другие уважительные причины.</w:t>
      </w:r>
    </w:p>
    <w:p w:rsidR="0043529E" w:rsidRPr="007C1D02" w:rsidRDefault="0043529E" w:rsidP="007C1D02">
      <w:pPr>
        <w:tabs>
          <w:tab w:val="left" w:pos="2694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Формами аттестации являются собеседование, анкетирование, тестирование, отчетные концерты и выставки</w:t>
      </w:r>
      <w:r w:rsidR="00DD419A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просмотры, тематическое оценивание результатов обучения. </w:t>
      </w:r>
    </w:p>
    <w:p w:rsidR="00DD419A" w:rsidRPr="007C1D02" w:rsidRDefault="00DD419A" w:rsidP="007C1D02">
      <w:pPr>
        <w:tabs>
          <w:tab w:val="left" w:pos="2694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  При успешном прохождении </w:t>
      </w:r>
      <w:r w:rsidR="003653E2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обучающимся </w:t>
      </w:r>
      <w:r w:rsidR="00FB7B42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промежуточных аттестаций осуществляется его перевод на следующий год обучения.</w:t>
      </w:r>
    </w:p>
    <w:p w:rsidR="00542BD9" w:rsidRPr="007C1D02" w:rsidRDefault="00FB7B42" w:rsidP="007C1D02">
      <w:pPr>
        <w:tabs>
          <w:tab w:val="left" w:pos="2694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  Центр имеет право на выдачу своим выпускникам свидетельства об окончании Центра образца</w:t>
      </w:r>
      <w:r w:rsidR="004C336E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установленного МБОУДО СЦДТ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 запросу </w:t>
      </w:r>
      <w:r w:rsidR="009E37E4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обучающихся или 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родителей (законных </w:t>
      </w:r>
      <w:r w:rsidR="00812AD7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представителей</w:t>
      </w:r>
      <w:r w:rsidR="005662A2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AA3CD3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несовершеннолетних</w:t>
      </w:r>
      <w:r w:rsidR="00E12673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3CD3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</w:t>
      </w:r>
      <w:r w:rsidR="005662A2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</w:t>
      </w:r>
      <w:r w:rsidR="00812AD7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62A2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 имеет право выдавать справки с итогами промежуточных аттестаций и указанием прослушанных программ.</w:t>
      </w:r>
    </w:p>
    <w:p w:rsidR="005662A2" w:rsidRPr="007C1D02" w:rsidRDefault="005662A2" w:rsidP="007C1D02">
      <w:pPr>
        <w:tabs>
          <w:tab w:val="left" w:pos="2694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  Центр имеет право предоставлять обучающимся академический отпуск сроком не более чем на год по состоянию здоровья или другим уважительным причинам по заявлению </w:t>
      </w:r>
      <w:r w:rsidR="002D0B31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или родителей (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законных представителей</w:t>
      </w:r>
      <w:r w:rsidR="002D0B31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3CD3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несовершеннолетних обучающих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ся.</w:t>
      </w:r>
    </w:p>
    <w:p w:rsidR="005662A2" w:rsidRPr="007C1D02" w:rsidRDefault="005662A2" w:rsidP="007C1D02">
      <w:pPr>
        <w:tabs>
          <w:tab w:val="left" w:pos="2694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  В случае несогласия обучающихся с итогами аттестации результаты аттестации могут быть пересмотрены. Для пересмотра на основании письменного заявления </w:t>
      </w:r>
      <w:r w:rsidR="002D0B31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обучающихся или 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родителей (законных представителей) </w:t>
      </w:r>
      <w:r w:rsidR="002D0B31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несовершеннолетних обучающихся 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директора Центра создается комиссия </w:t>
      </w:r>
      <w:r w:rsidR="000C7F52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составе трех человек, которая</w:t>
      </w:r>
      <w:r w:rsidR="00AA3CD3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C7F52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присутствии родителей </w:t>
      </w:r>
      <w:r w:rsidR="00AA3CD3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несовершеннолетнего 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</w:t>
      </w:r>
      <w:r w:rsidR="00AA3CD3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r w:rsidR="00AA3CD3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определяет соответствие итогов аттестации с фактическим уровнем знаний</w:t>
      </w:r>
      <w:r w:rsidR="004E6200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обучающегося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Решение комиссии оформляется протоколом и  является окончательным. Протокол хранится в личном деле обучающегося.</w:t>
      </w:r>
    </w:p>
    <w:p w:rsidR="005662A2" w:rsidRPr="007C1D02" w:rsidRDefault="005662A2" w:rsidP="007C1D02">
      <w:pPr>
        <w:tabs>
          <w:tab w:val="left" w:pos="2694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E16" w:rsidRPr="007C1D02" w:rsidRDefault="00616E16" w:rsidP="007C1D02">
      <w:pPr>
        <w:tabs>
          <w:tab w:val="left" w:pos="2694"/>
        </w:tabs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ПРОМЕЖУТОЧНАЯ АТТЕСТАЦИЯ</w:t>
      </w:r>
    </w:p>
    <w:p w:rsidR="00616E16" w:rsidRPr="007C1D02" w:rsidRDefault="00616E16" w:rsidP="007C1D02">
      <w:pPr>
        <w:pStyle w:val="a4"/>
        <w:numPr>
          <w:ilvl w:val="0"/>
          <w:numId w:val="3"/>
        </w:numPr>
        <w:tabs>
          <w:tab w:val="left" w:pos="269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Промежуточной аттестации подлежат все обучающиеся Центра.</w:t>
      </w:r>
    </w:p>
    <w:p w:rsidR="00616E16" w:rsidRPr="007C1D02" w:rsidRDefault="00616E16" w:rsidP="007C1D02">
      <w:pPr>
        <w:pStyle w:val="a4"/>
        <w:numPr>
          <w:ilvl w:val="0"/>
          <w:numId w:val="3"/>
        </w:numPr>
        <w:tabs>
          <w:tab w:val="left" w:pos="269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промежуточной аттестации фиксируются в бланках анализов работы за полугодия или в бланках контроля знаний, умений и навыков по изучаемой программе. Форма бланка разрабатывается </w:t>
      </w:r>
      <w:r w:rsidR="00880A60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администрацией Центра и заполняется 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педагогом дополнительного образования, работающим по данной программе.</w:t>
      </w:r>
    </w:p>
    <w:p w:rsidR="00616E16" w:rsidRPr="007C1D02" w:rsidRDefault="00616E16" w:rsidP="007C1D02">
      <w:pPr>
        <w:pStyle w:val="a4"/>
        <w:numPr>
          <w:ilvl w:val="0"/>
          <w:numId w:val="3"/>
        </w:numPr>
        <w:tabs>
          <w:tab w:val="left" w:pos="269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 проводится согласно учебным планам и программам, начиная с первого года обучения. Формы </w:t>
      </w:r>
      <w:r w:rsidR="00955CA1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промежуточной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аттестации определяет пе</w:t>
      </w:r>
      <w:r w:rsidR="00955CA1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дагог с учетом контингента обучающихся, содержания учебного материала, используемых  им образовательных технологий  и тому подобных обстоятельств.</w:t>
      </w:r>
    </w:p>
    <w:p w:rsidR="000F55F7" w:rsidRPr="007C1D02" w:rsidRDefault="00D624A9" w:rsidP="007C1D02">
      <w:pPr>
        <w:pStyle w:val="a4"/>
        <w:numPr>
          <w:ilvl w:val="0"/>
          <w:numId w:val="3"/>
        </w:numPr>
        <w:tabs>
          <w:tab w:val="left" w:pos="269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промежуточной аттестации оценки объявляются </w:t>
      </w:r>
      <w:r w:rsidR="004E6200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обучающимся 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сразу по ее окончании. </w:t>
      </w:r>
      <w:r w:rsidR="0012098A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4F7633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модулях «</w:t>
      </w:r>
      <w:r w:rsidR="00434277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Акварелька</w:t>
      </w:r>
      <w:r w:rsidR="004F7633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34277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«П</w:t>
      </w:r>
      <w:r w:rsidR="0012098A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одготовительн</w:t>
      </w:r>
      <w:r w:rsidR="00434277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ый»</w:t>
      </w:r>
      <w:r w:rsidR="0012098A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отделения «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Изобразительное искусство</w:t>
      </w:r>
      <w:r w:rsidR="0012098A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для обучающихся первого года обучения допускается безотметочная система оценивания.</w:t>
      </w:r>
      <w:r w:rsidR="00373C92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D7041C" w:rsidRPr="007C1D02" w:rsidRDefault="000F55F7" w:rsidP="007C1D02">
      <w:pPr>
        <w:pStyle w:val="a4"/>
        <w:numPr>
          <w:ilvl w:val="0"/>
          <w:numId w:val="3"/>
        </w:numPr>
        <w:tabs>
          <w:tab w:val="left" w:pos="269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и условия проведения аттестации разрабатывается Центром самостоятельно. Проведение контрольных мероприятий осуществляется за счет времени,</w:t>
      </w:r>
      <w:r w:rsidR="00D7041C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отводимого на изучение учебной программы.</w:t>
      </w:r>
    </w:p>
    <w:p w:rsidR="00373C92" w:rsidRPr="007C1D02" w:rsidRDefault="00D7041C" w:rsidP="007C1D02">
      <w:pPr>
        <w:pStyle w:val="a4"/>
        <w:numPr>
          <w:ilvl w:val="0"/>
          <w:numId w:val="3"/>
        </w:numPr>
        <w:tabs>
          <w:tab w:val="left" w:pos="269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 проведении </w:t>
      </w:r>
      <w:r w:rsidR="00373C92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промежуточной аттестации  оценивание знаний, умений и навыков проводится по пятибалльной шкале: «5» - отлично, «4» - хорошо, «3» - 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удовлетворительно</w:t>
      </w:r>
      <w:r w:rsidR="009F6748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«2» - неудовлетворительно, «1» -  отсутствие ответа или работы по неуважительной причине.</w:t>
      </w:r>
    </w:p>
    <w:p w:rsidR="009F6748" w:rsidRPr="007C1D02" w:rsidRDefault="009F6748" w:rsidP="007C1D02">
      <w:pPr>
        <w:tabs>
          <w:tab w:val="left" w:pos="2694"/>
        </w:tabs>
        <w:spacing w:after="0" w:line="360" w:lineRule="auto"/>
        <w:ind w:left="41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Отметку «5» - получает</w:t>
      </w:r>
      <w:r w:rsidR="005C7C15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обучающийся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если его устный ответ, письменная работа, практическая деятельность в полном объеме соответствует </w:t>
      </w:r>
      <w:r w:rsidR="00E11EF9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дополнительной общеобра</w:t>
      </w:r>
      <w:r w:rsidR="000161D1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зовательной </w:t>
      </w:r>
      <w:r w:rsidR="00434277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0161D1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общеразвивающей</w:t>
      </w:r>
      <w:r w:rsidR="00434277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0161D1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программе, допускается один недочет, объем ЗУНов составляет 90-100%  содержания.</w:t>
      </w:r>
    </w:p>
    <w:p w:rsidR="009F6748" w:rsidRPr="007C1D02" w:rsidRDefault="009F6748" w:rsidP="007C1D02">
      <w:pPr>
        <w:tabs>
          <w:tab w:val="left" w:pos="2694"/>
        </w:tabs>
        <w:spacing w:after="0" w:line="360" w:lineRule="auto"/>
        <w:ind w:left="41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Отметку «4» - получает</w:t>
      </w:r>
      <w:r w:rsidR="005C7C15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обучающийся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если его устный ответ, письменная работа, практическая деятельность или ее результаты</w:t>
      </w:r>
      <w:r w:rsidR="00026A84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общем соответствуют </w:t>
      </w:r>
      <w:r w:rsidR="005C7C15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требованиям </w:t>
      </w:r>
      <w:r w:rsidR="000161D1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дополнительной общеобразовательной </w:t>
      </w:r>
      <w:r w:rsidR="00434277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0161D1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общеразвивающей</w:t>
      </w:r>
      <w:r w:rsidR="00434277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0161D1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C15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программы, но имеются одна или две негрубые ошибки, или три недочета и объем ЗУНов составляет 70-90% содержания.</w:t>
      </w:r>
    </w:p>
    <w:p w:rsidR="005C7C15" w:rsidRPr="007C1D02" w:rsidRDefault="005C7C15" w:rsidP="007C1D02">
      <w:pPr>
        <w:tabs>
          <w:tab w:val="left" w:pos="2694"/>
        </w:tabs>
        <w:spacing w:after="0" w:line="360" w:lineRule="auto"/>
        <w:ind w:left="41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Отметку «3» - получает обучающийся, если его устный ответ, письменная работа, практическая деятельность или ее результаты в основном соответствуют требованиям </w:t>
      </w:r>
      <w:r w:rsidR="000161D1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дополнительной общеобразовательной </w:t>
      </w:r>
      <w:r w:rsidR="00C6270A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0161D1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общеразвивающей</w:t>
      </w:r>
      <w:r w:rsidR="00C6270A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0161D1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программы, но имеются грубые ошибки, объем ЗУНов составляет 50-70% содержания программы.</w:t>
      </w:r>
    </w:p>
    <w:p w:rsidR="005C7C15" w:rsidRPr="007C1D02" w:rsidRDefault="005C7C15" w:rsidP="007C1D02">
      <w:pPr>
        <w:tabs>
          <w:tab w:val="left" w:pos="2694"/>
        </w:tabs>
        <w:spacing w:after="0" w:line="360" w:lineRule="auto"/>
        <w:ind w:left="41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Отметку «2» - получает обучающийся, если его устный ответ, письменная работа, практическая деятельность и ее результаты частично соответствуют требованиям </w:t>
      </w:r>
      <w:r w:rsidR="000161D1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дополнительной общеобразовательной </w:t>
      </w:r>
      <w:r w:rsidR="00434277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0161D1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общеразвивающей</w:t>
      </w:r>
      <w:r w:rsidR="00434277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0161D1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программы, объем ЗУНов составляет 20-50% содержания.</w:t>
      </w:r>
    </w:p>
    <w:p w:rsidR="005C7C15" w:rsidRPr="007C1D02" w:rsidRDefault="003E11BA" w:rsidP="007C1D02">
      <w:pPr>
        <w:pStyle w:val="a4"/>
        <w:numPr>
          <w:ilvl w:val="0"/>
          <w:numId w:val="3"/>
        </w:numPr>
        <w:tabs>
          <w:tab w:val="left" w:pos="269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промежуточной аттестации  в случае необходимости возможно составление  расписания аттестационн</w:t>
      </w:r>
      <w:r w:rsidR="00880A60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 мероприятий, утверждаемого ди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ректором Центра. </w:t>
      </w:r>
    </w:p>
    <w:p w:rsidR="003E11BA" w:rsidRPr="007C1D02" w:rsidRDefault="003E11BA" w:rsidP="007C1D02">
      <w:pPr>
        <w:pStyle w:val="a4"/>
        <w:numPr>
          <w:ilvl w:val="0"/>
          <w:numId w:val="3"/>
        </w:numPr>
        <w:tabs>
          <w:tab w:val="left" w:pos="2694"/>
        </w:tabs>
        <w:spacing w:after="0" w:line="360" w:lineRule="auto"/>
        <w:ind w:left="414" w:right="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оценивания усвоения обучающимися материала </w:t>
      </w:r>
      <w:r w:rsidR="000C7F52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дополнительных общеобразовательных </w:t>
      </w:r>
      <w:r w:rsidR="00F20EE3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0C7F52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общеразвивающих</w:t>
      </w:r>
      <w:r w:rsidR="00F20EE3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0C7F52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 учитывается </w:t>
      </w:r>
      <w:r w:rsidR="004E6200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конкурсах, выставках и других мероприятиях.</w:t>
      </w:r>
    </w:p>
    <w:p w:rsidR="003E11BA" w:rsidRPr="007C1D02" w:rsidRDefault="003E11BA" w:rsidP="007C1D02">
      <w:pPr>
        <w:pStyle w:val="a4"/>
        <w:numPr>
          <w:ilvl w:val="0"/>
          <w:numId w:val="3"/>
        </w:numPr>
        <w:tabs>
          <w:tab w:val="left" w:pos="2694"/>
        </w:tabs>
        <w:spacing w:after="0" w:line="360" w:lineRule="auto"/>
        <w:ind w:left="414" w:right="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Перевод </w:t>
      </w:r>
      <w:r w:rsidR="004E6200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обучающихся 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следующий год обучения</w:t>
      </w:r>
      <w:r w:rsidR="00175036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итогам учебного года осуществляется приказом директора Центра  на основании решения Педагогического Совета.</w:t>
      </w:r>
    </w:p>
    <w:p w:rsidR="00BA478F" w:rsidRPr="007C1D02" w:rsidRDefault="00B47C31" w:rsidP="007C1D02">
      <w:pPr>
        <w:tabs>
          <w:tab w:val="left" w:pos="0"/>
        </w:tabs>
        <w:spacing w:after="0" w:line="360" w:lineRule="auto"/>
        <w:ind w:left="426" w:right="57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="00FB2687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Неудовлетворительные результаты промежуточной аттестации по курсу дополнительной общеобразовательной </w:t>
      </w:r>
      <w:r w:rsidR="00F20EE3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FB2687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общеразвивающей</w:t>
      </w:r>
      <w:r w:rsidR="00F20EE3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B2687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 </w:t>
      </w:r>
      <w:r w:rsidR="00FF3253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непрохождение </w:t>
      </w:r>
      <w:r w:rsidR="0012628A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промежуточной аттестации</w:t>
      </w:r>
      <w:r w:rsidR="0060724C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отсутствии уважительных причин признаются академической задолженностью.</w:t>
      </w:r>
    </w:p>
    <w:p w:rsidR="0060724C" w:rsidRPr="007C1D02" w:rsidRDefault="0060724C" w:rsidP="007C1D02">
      <w:pPr>
        <w:tabs>
          <w:tab w:val="left" w:pos="426"/>
        </w:tabs>
        <w:spacing w:after="0" w:line="360" w:lineRule="auto"/>
        <w:ind w:left="567" w:right="5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Обучающиеся обязаны</w:t>
      </w:r>
      <w:r w:rsidR="00FD0F0E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ликвидировать академическую задолженность.</w:t>
      </w:r>
    </w:p>
    <w:p w:rsidR="00FD0F0E" w:rsidRPr="007C1D02" w:rsidRDefault="00FD0F0E" w:rsidP="007C1D02">
      <w:pPr>
        <w:tabs>
          <w:tab w:val="left" w:pos="284"/>
          <w:tab w:val="left" w:pos="709"/>
          <w:tab w:val="left" w:pos="993"/>
          <w:tab w:val="left" w:pos="297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 Обучающиеся, имеющие академическую задолженность, вправе пройти промежуточную аттестацию по </w:t>
      </w:r>
      <w:r w:rsidR="002F2167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соответствующему курсу не более двух раз в сроки, </w:t>
      </w:r>
      <w:r w:rsidR="002F2167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определяемые Центром,</w:t>
      </w:r>
      <w:r w:rsidR="00A72BBB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2167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пределах одного года с момента образования академической задолженности</w:t>
      </w:r>
      <w:r w:rsidR="00A72BBB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A28D0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указанный период не включаются время болезни обучающегося, нахождение его в </w:t>
      </w:r>
      <w:r w:rsidR="00BF1B17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академическом отпуске или отпуске по беременности и родам.</w:t>
      </w:r>
    </w:p>
    <w:p w:rsidR="002F4AB8" w:rsidRPr="007C1D02" w:rsidRDefault="002F4AB8" w:rsidP="007C1D02">
      <w:pPr>
        <w:tabs>
          <w:tab w:val="left" w:pos="284"/>
        </w:tabs>
        <w:spacing w:after="0" w:line="360" w:lineRule="auto"/>
        <w:ind w:left="426" w:right="57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 Для проведения промежуточной  </w:t>
      </w:r>
      <w:r w:rsidR="00013E9A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аттестации во второй раз администрацией Центра создается комиссия.</w:t>
      </w:r>
    </w:p>
    <w:p w:rsidR="00013E9A" w:rsidRPr="007C1D02" w:rsidRDefault="00013E9A" w:rsidP="007C1D02">
      <w:pPr>
        <w:tabs>
          <w:tab w:val="left" w:pos="426"/>
        </w:tabs>
        <w:spacing w:after="0" w:line="360" w:lineRule="auto"/>
        <w:ind w:left="567" w:right="5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Не допускается взимание платы</w:t>
      </w:r>
      <w:r w:rsidR="00506E12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обучающихся за прохождение промежуточной аттестации.</w:t>
      </w:r>
    </w:p>
    <w:p w:rsidR="00506E12" w:rsidRPr="007C1D02" w:rsidRDefault="00506E12" w:rsidP="007C1D02">
      <w:pPr>
        <w:tabs>
          <w:tab w:val="left" w:pos="142"/>
        </w:tabs>
        <w:spacing w:after="0" w:line="360" w:lineRule="auto"/>
        <w:ind w:left="426" w:right="57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 Обучающие, не прошедшие промежуточной аттестации по уважительным причинам или имеющие академическую </w:t>
      </w:r>
      <w:r w:rsidR="004B21EB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задолженность, переводятся на следующий год обучения условно</w:t>
      </w:r>
      <w:r w:rsidR="00513F3D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13F3D" w:rsidRPr="007C1D02" w:rsidRDefault="00513F3D" w:rsidP="007C1D02">
      <w:pPr>
        <w:tabs>
          <w:tab w:val="left" w:pos="142"/>
        </w:tabs>
        <w:spacing w:after="0" w:line="360" w:lineRule="auto"/>
        <w:ind w:left="426" w:right="57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 Обучающиеся Центра, не ликвидировавшие в установленные сроки академической задолженности</w:t>
      </w:r>
      <w:r w:rsidR="004E6200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2703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момента е</w:t>
      </w:r>
      <w:r w:rsidR="00F3059C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образования, по усмотрению </w:t>
      </w:r>
      <w:r w:rsidR="00E11EF9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обучающихся, </w:t>
      </w:r>
      <w:r w:rsidR="00852703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родителей (законных представителей) </w:t>
      </w:r>
      <w:r w:rsidR="004E6200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несовершеннолетних обучающихся </w:t>
      </w:r>
      <w:r w:rsidR="00852703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оставляются на повторное обучение</w:t>
      </w:r>
      <w:r w:rsidR="006A2641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52703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на обучение по индивидуальному учебному плану.</w:t>
      </w:r>
    </w:p>
    <w:p w:rsidR="00BC31F7" w:rsidRPr="007C1D02" w:rsidRDefault="00BC31F7" w:rsidP="007C1D02">
      <w:pPr>
        <w:tabs>
          <w:tab w:val="left" w:pos="269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78F" w:rsidRPr="007C1D02" w:rsidRDefault="00BA478F" w:rsidP="007C1D02">
      <w:pPr>
        <w:tabs>
          <w:tab w:val="left" w:pos="2694"/>
        </w:tabs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ИТОГОВАЯ  АТТЕСТАЦИЯ</w:t>
      </w:r>
    </w:p>
    <w:p w:rsidR="00BA478F" w:rsidRPr="007C1D02" w:rsidRDefault="00A068E7" w:rsidP="007C1D02">
      <w:pPr>
        <w:pStyle w:val="a4"/>
        <w:numPr>
          <w:ilvl w:val="0"/>
          <w:numId w:val="4"/>
        </w:numPr>
        <w:tabs>
          <w:tab w:val="left" w:pos="426"/>
        </w:tabs>
        <w:spacing w:after="0" w:line="360" w:lineRule="auto"/>
        <w:ind w:left="426" w:right="57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="006A2641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Законом 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образовании</w:t>
      </w:r>
      <w:r w:rsidR="00146A4F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Российской Федерации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493359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итоговая аттестация, завершающая 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освоение  </w:t>
      </w:r>
      <w:r w:rsidR="00493359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дополнительных общеобразовательных </w:t>
      </w:r>
      <w:r w:rsidR="00F20EE3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493359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общеразвивающих</w:t>
      </w:r>
      <w:r w:rsidR="00F20EE3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493359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</w:t>
      </w:r>
      <w:r w:rsidR="00493359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3359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обязательной </w:t>
      </w:r>
      <w:r w:rsidR="00493359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A1B06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порядке и в форм</w:t>
      </w:r>
      <w:r w:rsidR="006A2641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е, которые установлены Центром.</w:t>
      </w:r>
    </w:p>
    <w:p w:rsidR="00A068E7" w:rsidRPr="007C1D02" w:rsidRDefault="00F3059C" w:rsidP="007C1D02">
      <w:pPr>
        <w:pStyle w:val="a4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</w:t>
      </w:r>
      <w:r w:rsidR="00EC4775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EC4775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щиеся</w:t>
      </w:r>
      <w:r w:rsidR="00A068E7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окончившие курс обучения </w:t>
      </w:r>
      <w:r w:rsidR="00EB2304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68E7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523640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дополнительной общеобразовательной </w:t>
      </w:r>
      <w:r w:rsidR="006A2641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523640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общеразвивающей</w:t>
      </w:r>
      <w:r w:rsidR="006A2641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523640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68E7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 и успешно прошедшие процедуру аттестации по данной программе, получают свидетельство </w:t>
      </w:r>
      <w:r w:rsidR="00E2454F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образца, установленного МБОУДО СЦДТ,  </w:t>
      </w:r>
      <w:r w:rsidR="00146A4F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приказу директора Центра</w:t>
      </w:r>
      <w:r w:rsidR="00862947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решения Педагогического Совета.</w:t>
      </w:r>
    </w:p>
    <w:p w:rsidR="00D90A85" w:rsidRPr="007C1D02" w:rsidRDefault="00D90A85" w:rsidP="007C1D02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C1D02">
        <w:rPr>
          <w:rFonts w:ascii="Times New Roman" w:hAnsi="Times New Roman" w:cs="Times New Roman"/>
          <w:spacing w:val="-1"/>
          <w:sz w:val="24"/>
          <w:szCs w:val="24"/>
        </w:rPr>
        <w:t>Обучающийся, полностью освоивший образовательную программу считается  выпускником объединения МБОУДО  СЦДТ.</w:t>
      </w:r>
    </w:p>
    <w:p w:rsidR="00862947" w:rsidRPr="007C1D02" w:rsidRDefault="00F3059C" w:rsidP="007C1D02">
      <w:pPr>
        <w:pStyle w:val="a4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="00862947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окончившие курс обучения </w:t>
      </w:r>
      <w:r w:rsidR="00EB2304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2947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523640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дополнительной общеобразовательной </w:t>
      </w:r>
      <w:r w:rsidR="00E2454F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523640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общеразвивающей</w:t>
      </w:r>
      <w:r w:rsidR="00E2454F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23640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2947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программе, но не прошедшие процедуру аттестации по данной программе, </w:t>
      </w:r>
      <w:r w:rsidR="00EB2304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продолжающие, по письменному заявлению 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обучающегося </w:t>
      </w:r>
      <w:r w:rsidR="00EB2304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родителей</w:t>
      </w:r>
      <w:r w:rsidR="00EC4775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2304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(законных представителей)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обучающихся</w:t>
      </w:r>
      <w:r w:rsidR="00EB2304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77731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по другой программе, </w:t>
      </w:r>
      <w:r w:rsidR="00862947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получают </w:t>
      </w:r>
      <w:r w:rsidR="00EB2304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промежуточное </w:t>
      </w:r>
      <w:r w:rsidR="00862947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свидетельство об</w:t>
      </w:r>
      <w:r w:rsidR="004432F2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разца</w:t>
      </w:r>
      <w:r w:rsidR="00E2454F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установленного МБОУДО СЦДТ, </w:t>
      </w:r>
      <w:r w:rsidR="004432F2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приказу директора Центра</w:t>
      </w:r>
      <w:r w:rsidR="00862947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решения Педагогического Совета.</w:t>
      </w:r>
    </w:p>
    <w:p w:rsidR="005662A2" w:rsidRPr="007C1D02" w:rsidRDefault="00523640" w:rsidP="007C1D02">
      <w:pPr>
        <w:pStyle w:val="a4"/>
        <w:numPr>
          <w:ilvl w:val="0"/>
          <w:numId w:val="4"/>
        </w:numPr>
        <w:tabs>
          <w:tab w:val="left" w:pos="426"/>
        </w:tabs>
        <w:spacing w:after="0" w:line="360" w:lineRule="auto"/>
        <w:ind w:left="426" w:right="57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Обучающиеся</w:t>
      </w:r>
      <w:r w:rsidR="00862947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 окончившие курс обучения </w:t>
      </w:r>
      <w:r w:rsidR="00EB2304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2947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дополнительной общеобразовательной </w:t>
      </w:r>
      <w:r w:rsidR="000C774E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общеразвивающей</w:t>
      </w:r>
      <w:r w:rsidR="000C774E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2947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программе, получают справку о пр</w:t>
      </w:r>
      <w:r w:rsidR="00D20991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охождении обучения по данной программе.</w:t>
      </w:r>
    </w:p>
    <w:p w:rsidR="00542BD9" w:rsidRPr="007C1D02" w:rsidRDefault="00D20991" w:rsidP="007C1D02">
      <w:pPr>
        <w:pStyle w:val="a4"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случае, если выпускник, закончивший обучение по </w:t>
      </w:r>
      <w:r w:rsidR="00523640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дополнительной общеобразовательной </w:t>
      </w:r>
      <w:r w:rsidR="000C774E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523640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общеразвивающей</w:t>
      </w:r>
      <w:r w:rsidR="000C774E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23640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программе, не присутствовал на итоговой аттестации по уважительно</w:t>
      </w:r>
      <w:r w:rsidR="0002235F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причине, ему может быть выдана справка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A77731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окончании обучения.</w:t>
      </w:r>
    </w:p>
    <w:p w:rsidR="00D20991" w:rsidRPr="007C1D02" w:rsidRDefault="00D20991" w:rsidP="007C1D02">
      <w:pPr>
        <w:pStyle w:val="a4"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1D02">
        <w:rPr>
          <w:rFonts w:ascii="Times New Roman" w:hAnsi="Times New Roman" w:cs="Times New Roman"/>
          <w:sz w:val="24"/>
          <w:szCs w:val="24"/>
        </w:rPr>
        <w:t xml:space="preserve">По заявлению </w:t>
      </w:r>
      <w:r w:rsidR="00523640" w:rsidRPr="007C1D02">
        <w:rPr>
          <w:rFonts w:ascii="Times New Roman" w:hAnsi="Times New Roman" w:cs="Times New Roman"/>
          <w:sz w:val="24"/>
          <w:szCs w:val="24"/>
        </w:rPr>
        <w:t xml:space="preserve">обучающегося или </w:t>
      </w:r>
      <w:r w:rsidRPr="007C1D02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="00523640" w:rsidRPr="007C1D02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7C1D02">
        <w:rPr>
          <w:rFonts w:ascii="Times New Roman" w:hAnsi="Times New Roman" w:cs="Times New Roman"/>
          <w:sz w:val="24"/>
          <w:szCs w:val="24"/>
        </w:rPr>
        <w:t>выпускника в отдельных случаях сроки итоговой аттестации могут быть перенесены</w:t>
      </w:r>
      <w:r w:rsidR="00B048FF" w:rsidRPr="007C1D02">
        <w:rPr>
          <w:rFonts w:ascii="Times New Roman" w:hAnsi="Times New Roman" w:cs="Times New Roman"/>
          <w:sz w:val="24"/>
          <w:szCs w:val="24"/>
        </w:rPr>
        <w:t>. Перенос даты итоговой аттестации осуществляется только по приказу директора Центра.</w:t>
      </w:r>
    </w:p>
    <w:p w:rsidR="00A77731" w:rsidRPr="007C1D02" w:rsidRDefault="00A77731" w:rsidP="007C1D02">
      <w:pPr>
        <w:pStyle w:val="a4"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1D02">
        <w:rPr>
          <w:rFonts w:ascii="Times New Roman" w:hAnsi="Times New Roman" w:cs="Times New Roman"/>
          <w:sz w:val="24"/>
          <w:szCs w:val="24"/>
        </w:rPr>
        <w:t>Если выпускник не удовлетворен оценкой, полученной в результате итоговой аттестации, допускается пересдача по заявлению</w:t>
      </w:r>
      <w:r w:rsidR="00AE2CDB" w:rsidRPr="007C1D02">
        <w:rPr>
          <w:rFonts w:ascii="Times New Roman" w:hAnsi="Times New Roman" w:cs="Times New Roman"/>
          <w:sz w:val="24"/>
          <w:szCs w:val="24"/>
        </w:rPr>
        <w:t xml:space="preserve"> выпускника или </w:t>
      </w:r>
      <w:r w:rsidRPr="007C1D02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 w:rsidR="00AE2CDB" w:rsidRPr="007C1D02">
        <w:rPr>
          <w:rFonts w:ascii="Times New Roman" w:hAnsi="Times New Roman" w:cs="Times New Roman"/>
          <w:sz w:val="24"/>
          <w:szCs w:val="24"/>
        </w:rPr>
        <w:t xml:space="preserve"> несовершеннолетнего выпускника</w:t>
      </w:r>
      <w:r w:rsidRPr="007C1D02">
        <w:rPr>
          <w:rFonts w:ascii="Times New Roman" w:hAnsi="Times New Roman" w:cs="Times New Roman"/>
          <w:sz w:val="24"/>
          <w:szCs w:val="24"/>
        </w:rPr>
        <w:t>. Пересдача допускается по приказу директора Центра по уважительной причине.</w:t>
      </w:r>
    </w:p>
    <w:p w:rsidR="00AB5224" w:rsidRPr="007C1D02" w:rsidRDefault="00AB5224" w:rsidP="007C1D02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77731" w:rsidRPr="007C1D02" w:rsidRDefault="00AB5224" w:rsidP="007C1D02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D02">
        <w:rPr>
          <w:rFonts w:ascii="Times New Roman" w:hAnsi="Times New Roman" w:cs="Times New Roman"/>
          <w:b/>
          <w:sz w:val="28"/>
          <w:szCs w:val="28"/>
        </w:rPr>
        <w:t>ФОРМИРОВАНИЕ АТ</w:t>
      </w:r>
      <w:r w:rsidR="00EA364C" w:rsidRPr="007C1D02">
        <w:rPr>
          <w:rFonts w:ascii="Times New Roman" w:hAnsi="Times New Roman" w:cs="Times New Roman"/>
          <w:b/>
          <w:sz w:val="28"/>
          <w:szCs w:val="28"/>
        </w:rPr>
        <w:t>Т</w:t>
      </w:r>
      <w:r w:rsidRPr="007C1D02">
        <w:rPr>
          <w:rFonts w:ascii="Times New Roman" w:hAnsi="Times New Roman" w:cs="Times New Roman"/>
          <w:b/>
          <w:sz w:val="28"/>
          <w:szCs w:val="28"/>
        </w:rPr>
        <w:t>ЕСТАЦИОННОЙ КОМИССИИИ</w:t>
      </w:r>
    </w:p>
    <w:p w:rsidR="0034002E" w:rsidRPr="007C1D02" w:rsidRDefault="0034002E" w:rsidP="007C1D02">
      <w:pPr>
        <w:pStyle w:val="a4"/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426" w:righ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1D02">
        <w:rPr>
          <w:rFonts w:ascii="Times New Roman" w:hAnsi="Times New Roman" w:cs="Times New Roman"/>
          <w:sz w:val="24"/>
          <w:szCs w:val="24"/>
        </w:rPr>
        <w:t>Аттестация осуществляется комиссией. Состав комиссии утверждается директором Центр</w:t>
      </w:r>
      <w:r w:rsidR="004432F2" w:rsidRPr="007C1D02">
        <w:rPr>
          <w:rFonts w:ascii="Times New Roman" w:hAnsi="Times New Roman" w:cs="Times New Roman"/>
          <w:sz w:val="24"/>
          <w:szCs w:val="24"/>
        </w:rPr>
        <w:t>а, в состав комиссии входят два</w:t>
      </w:r>
      <w:r w:rsidRPr="007C1D02">
        <w:rPr>
          <w:rFonts w:ascii="Times New Roman" w:hAnsi="Times New Roman" w:cs="Times New Roman"/>
          <w:sz w:val="24"/>
          <w:szCs w:val="24"/>
        </w:rPr>
        <w:t xml:space="preserve"> пре</w:t>
      </w:r>
      <w:r w:rsidR="00596CD9" w:rsidRPr="007C1D02">
        <w:rPr>
          <w:rFonts w:ascii="Times New Roman" w:hAnsi="Times New Roman" w:cs="Times New Roman"/>
          <w:sz w:val="24"/>
          <w:szCs w:val="24"/>
        </w:rPr>
        <w:t>подавателя, работающие по одной направленности</w:t>
      </w:r>
      <w:r w:rsidRPr="007C1D02">
        <w:rPr>
          <w:rFonts w:ascii="Times New Roman" w:hAnsi="Times New Roman" w:cs="Times New Roman"/>
          <w:sz w:val="24"/>
          <w:szCs w:val="24"/>
        </w:rPr>
        <w:t xml:space="preserve">. В состав комиссии </w:t>
      </w:r>
      <w:r w:rsidR="00D60DA7" w:rsidRPr="007C1D02">
        <w:rPr>
          <w:rFonts w:ascii="Times New Roman" w:hAnsi="Times New Roman" w:cs="Times New Roman"/>
          <w:sz w:val="24"/>
          <w:szCs w:val="24"/>
        </w:rPr>
        <w:t xml:space="preserve">в качестве председателя </w:t>
      </w:r>
      <w:r w:rsidRPr="007C1D02">
        <w:rPr>
          <w:rFonts w:ascii="Times New Roman" w:hAnsi="Times New Roman" w:cs="Times New Roman"/>
          <w:sz w:val="24"/>
          <w:szCs w:val="24"/>
        </w:rPr>
        <w:t>могут входить директор Центра или заместители директора.</w:t>
      </w:r>
    </w:p>
    <w:p w:rsidR="0034002E" w:rsidRPr="007C1D02" w:rsidRDefault="0034002E" w:rsidP="007C1D02">
      <w:pPr>
        <w:pStyle w:val="a4"/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426" w:righ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1D02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преподавателем, осуществляющим обучение по данной </w:t>
      </w:r>
      <w:r w:rsidR="00AE2CDB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дополнительной общеобразовательной </w:t>
      </w:r>
      <w:r w:rsidR="000C774E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E2CDB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общеразвивающей</w:t>
      </w:r>
      <w:r w:rsidR="000C774E" w:rsidRPr="007C1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E2CDB" w:rsidRPr="007C1D02">
        <w:rPr>
          <w:rFonts w:ascii="Times New Roman" w:hAnsi="Times New Roman" w:cs="Times New Roman"/>
          <w:sz w:val="24"/>
          <w:szCs w:val="24"/>
        </w:rPr>
        <w:t xml:space="preserve"> </w:t>
      </w:r>
      <w:r w:rsidRPr="007C1D02">
        <w:rPr>
          <w:rFonts w:ascii="Times New Roman" w:hAnsi="Times New Roman" w:cs="Times New Roman"/>
          <w:sz w:val="24"/>
          <w:szCs w:val="24"/>
        </w:rPr>
        <w:t xml:space="preserve">программе. Возможно присутствие </w:t>
      </w:r>
      <w:r w:rsidR="00AE2CDB" w:rsidRPr="007C1D02">
        <w:rPr>
          <w:rFonts w:ascii="Times New Roman" w:hAnsi="Times New Roman" w:cs="Times New Roman"/>
          <w:sz w:val="24"/>
          <w:szCs w:val="24"/>
        </w:rPr>
        <w:t>представителей администрации</w:t>
      </w:r>
      <w:r w:rsidR="00596CD9" w:rsidRPr="007C1D02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D60DA7" w:rsidRPr="007C1D02">
        <w:rPr>
          <w:rFonts w:ascii="Times New Roman" w:hAnsi="Times New Roman" w:cs="Times New Roman"/>
          <w:sz w:val="24"/>
          <w:szCs w:val="24"/>
        </w:rPr>
        <w:t>.</w:t>
      </w:r>
    </w:p>
    <w:p w:rsidR="00F37C68" w:rsidRPr="007C1D02" w:rsidRDefault="00F37C68" w:rsidP="007C1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7C68" w:rsidRPr="007C1D02" w:rsidSect="00F9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272" w:rsidRDefault="00B36272" w:rsidP="007C1D02">
      <w:pPr>
        <w:spacing w:after="0" w:line="240" w:lineRule="auto"/>
      </w:pPr>
      <w:r>
        <w:separator/>
      </w:r>
    </w:p>
  </w:endnote>
  <w:endnote w:type="continuationSeparator" w:id="1">
    <w:p w:rsidR="00B36272" w:rsidRDefault="00B36272" w:rsidP="007C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272" w:rsidRDefault="00B36272" w:rsidP="007C1D02">
      <w:pPr>
        <w:spacing w:after="0" w:line="240" w:lineRule="auto"/>
      </w:pPr>
      <w:r>
        <w:separator/>
      </w:r>
    </w:p>
  </w:footnote>
  <w:footnote w:type="continuationSeparator" w:id="1">
    <w:p w:rsidR="00B36272" w:rsidRDefault="00B36272" w:rsidP="007C1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643CBD"/>
    <w:multiLevelType w:val="hybridMultilevel"/>
    <w:tmpl w:val="943C6F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05E53"/>
    <w:multiLevelType w:val="hybridMultilevel"/>
    <w:tmpl w:val="DBAAC8EC"/>
    <w:lvl w:ilvl="0" w:tplc="8344304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4D665F1"/>
    <w:multiLevelType w:val="hybridMultilevel"/>
    <w:tmpl w:val="2006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624C"/>
    <w:multiLevelType w:val="hybridMultilevel"/>
    <w:tmpl w:val="A46E8B2E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C2E78"/>
    <w:multiLevelType w:val="hybridMultilevel"/>
    <w:tmpl w:val="DB7CA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C68"/>
    <w:rsid w:val="00010272"/>
    <w:rsid w:val="00013E9A"/>
    <w:rsid w:val="000161D1"/>
    <w:rsid w:val="0002235F"/>
    <w:rsid w:val="00026A84"/>
    <w:rsid w:val="00041012"/>
    <w:rsid w:val="00043945"/>
    <w:rsid w:val="000C774E"/>
    <w:rsid w:val="000C7F52"/>
    <w:rsid w:val="000D71CA"/>
    <w:rsid w:val="000F55F7"/>
    <w:rsid w:val="000F75CE"/>
    <w:rsid w:val="00104CAC"/>
    <w:rsid w:val="0012098A"/>
    <w:rsid w:val="001255F8"/>
    <w:rsid w:val="0012628A"/>
    <w:rsid w:val="00136124"/>
    <w:rsid w:val="00146A4F"/>
    <w:rsid w:val="001715CB"/>
    <w:rsid w:val="00175036"/>
    <w:rsid w:val="001D568C"/>
    <w:rsid w:val="002419E2"/>
    <w:rsid w:val="00244A0C"/>
    <w:rsid w:val="002543AD"/>
    <w:rsid w:val="002D0B31"/>
    <w:rsid w:val="002D1007"/>
    <w:rsid w:val="002D3C77"/>
    <w:rsid w:val="002D7371"/>
    <w:rsid w:val="002E4379"/>
    <w:rsid w:val="002F2167"/>
    <w:rsid w:val="002F4AB8"/>
    <w:rsid w:val="002F753C"/>
    <w:rsid w:val="0030173E"/>
    <w:rsid w:val="0034002E"/>
    <w:rsid w:val="003653E2"/>
    <w:rsid w:val="0037339E"/>
    <w:rsid w:val="00373C92"/>
    <w:rsid w:val="003B5741"/>
    <w:rsid w:val="003E11BA"/>
    <w:rsid w:val="003F4657"/>
    <w:rsid w:val="0040309D"/>
    <w:rsid w:val="0041260B"/>
    <w:rsid w:val="00434277"/>
    <w:rsid w:val="0043529E"/>
    <w:rsid w:val="004432F2"/>
    <w:rsid w:val="00453D9D"/>
    <w:rsid w:val="00493359"/>
    <w:rsid w:val="0049368E"/>
    <w:rsid w:val="004B21EB"/>
    <w:rsid w:val="004C336E"/>
    <w:rsid w:val="004C56D6"/>
    <w:rsid w:val="004E0233"/>
    <w:rsid w:val="004E6200"/>
    <w:rsid w:val="004F7633"/>
    <w:rsid w:val="00506E12"/>
    <w:rsid w:val="00513F3D"/>
    <w:rsid w:val="00523640"/>
    <w:rsid w:val="005340DC"/>
    <w:rsid w:val="00534BC9"/>
    <w:rsid w:val="00542BD9"/>
    <w:rsid w:val="00562016"/>
    <w:rsid w:val="005662A2"/>
    <w:rsid w:val="00566455"/>
    <w:rsid w:val="00591B4C"/>
    <w:rsid w:val="00596CD9"/>
    <w:rsid w:val="005C7C15"/>
    <w:rsid w:val="0060724C"/>
    <w:rsid w:val="00616E16"/>
    <w:rsid w:val="0063541A"/>
    <w:rsid w:val="006419F5"/>
    <w:rsid w:val="006912CD"/>
    <w:rsid w:val="006918A4"/>
    <w:rsid w:val="006A2641"/>
    <w:rsid w:val="006D285D"/>
    <w:rsid w:val="006E5A5B"/>
    <w:rsid w:val="00714038"/>
    <w:rsid w:val="0073644B"/>
    <w:rsid w:val="007A28D0"/>
    <w:rsid w:val="007C1D02"/>
    <w:rsid w:val="007C6E07"/>
    <w:rsid w:val="007D729A"/>
    <w:rsid w:val="00800AE4"/>
    <w:rsid w:val="00802767"/>
    <w:rsid w:val="00812AD7"/>
    <w:rsid w:val="008227BF"/>
    <w:rsid w:val="0083760B"/>
    <w:rsid w:val="00852703"/>
    <w:rsid w:val="00862947"/>
    <w:rsid w:val="008719A7"/>
    <w:rsid w:val="008727B5"/>
    <w:rsid w:val="00876D9B"/>
    <w:rsid w:val="00880A60"/>
    <w:rsid w:val="008A7B54"/>
    <w:rsid w:val="008C0AA8"/>
    <w:rsid w:val="00911E5B"/>
    <w:rsid w:val="00955CA1"/>
    <w:rsid w:val="0099389E"/>
    <w:rsid w:val="009E37E4"/>
    <w:rsid w:val="009F6748"/>
    <w:rsid w:val="00A05270"/>
    <w:rsid w:val="00A068E7"/>
    <w:rsid w:val="00A07164"/>
    <w:rsid w:val="00A11774"/>
    <w:rsid w:val="00A472D8"/>
    <w:rsid w:val="00A51B21"/>
    <w:rsid w:val="00A573CE"/>
    <w:rsid w:val="00A72BBB"/>
    <w:rsid w:val="00A77731"/>
    <w:rsid w:val="00AA3CD3"/>
    <w:rsid w:val="00AA65F9"/>
    <w:rsid w:val="00AB5224"/>
    <w:rsid w:val="00AE2CDB"/>
    <w:rsid w:val="00B048FF"/>
    <w:rsid w:val="00B36272"/>
    <w:rsid w:val="00B47C31"/>
    <w:rsid w:val="00BA1B06"/>
    <w:rsid w:val="00BA478F"/>
    <w:rsid w:val="00BC31F7"/>
    <w:rsid w:val="00BC3293"/>
    <w:rsid w:val="00BF1B17"/>
    <w:rsid w:val="00C116FC"/>
    <w:rsid w:val="00C2287C"/>
    <w:rsid w:val="00C52C98"/>
    <w:rsid w:val="00C6270A"/>
    <w:rsid w:val="00C84758"/>
    <w:rsid w:val="00CB6C98"/>
    <w:rsid w:val="00CC120A"/>
    <w:rsid w:val="00CD67D5"/>
    <w:rsid w:val="00D20991"/>
    <w:rsid w:val="00D60DA7"/>
    <w:rsid w:val="00D624A9"/>
    <w:rsid w:val="00D7041C"/>
    <w:rsid w:val="00D90A85"/>
    <w:rsid w:val="00DD419A"/>
    <w:rsid w:val="00E07229"/>
    <w:rsid w:val="00E11EF9"/>
    <w:rsid w:val="00E12673"/>
    <w:rsid w:val="00E2454F"/>
    <w:rsid w:val="00E85B17"/>
    <w:rsid w:val="00EA364C"/>
    <w:rsid w:val="00EB2304"/>
    <w:rsid w:val="00EC4775"/>
    <w:rsid w:val="00F20EE3"/>
    <w:rsid w:val="00F3059C"/>
    <w:rsid w:val="00F37C68"/>
    <w:rsid w:val="00F93600"/>
    <w:rsid w:val="00FB2687"/>
    <w:rsid w:val="00FB7B42"/>
    <w:rsid w:val="00FD0F0E"/>
    <w:rsid w:val="00FF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BD9"/>
    <w:pPr>
      <w:spacing w:after="7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6E16"/>
    <w:pPr>
      <w:ind w:left="720"/>
      <w:contextualSpacing/>
    </w:pPr>
  </w:style>
  <w:style w:type="paragraph" w:styleId="a5">
    <w:name w:val="No Spacing"/>
    <w:uiPriority w:val="1"/>
    <w:qFormat/>
    <w:rsid w:val="002D3C7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7C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1D02"/>
  </w:style>
  <w:style w:type="paragraph" w:styleId="a8">
    <w:name w:val="footer"/>
    <w:basedOn w:val="a"/>
    <w:link w:val="a9"/>
    <w:uiPriority w:val="99"/>
    <w:semiHidden/>
    <w:unhideWhenUsed/>
    <w:rsid w:val="007C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1D02"/>
  </w:style>
  <w:style w:type="paragraph" w:styleId="aa">
    <w:name w:val="Balloon Text"/>
    <w:basedOn w:val="a"/>
    <w:link w:val="ab"/>
    <w:uiPriority w:val="99"/>
    <w:semiHidden/>
    <w:unhideWhenUsed/>
    <w:rsid w:val="007C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1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2215-C73F-4430-A1E8-79336656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6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Комп02</dc:creator>
  <cp:keywords/>
  <dc:description/>
  <cp:lastModifiedBy>Григорий</cp:lastModifiedBy>
  <cp:revision>34</cp:revision>
  <dcterms:created xsi:type="dcterms:W3CDTF">2014-01-21T09:07:00Z</dcterms:created>
  <dcterms:modified xsi:type="dcterms:W3CDTF">2016-09-20T17:38:00Z</dcterms:modified>
</cp:coreProperties>
</file>